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A0"/>
      </w:tblPr>
      <w:tblGrid>
        <w:gridCol w:w="4331"/>
        <w:gridCol w:w="5665"/>
      </w:tblGrid>
      <w:tr w:rsidR="00246F49" w:rsidTr="00962EC4">
        <w:tc>
          <w:tcPr>
            <w:tcW w:w="4623" w:type="dxa"/>
            <w:hideMark/>
          </w:tcPr>
          <w:p w:rsidR="00246F49" w:rsidRDefault="00246F49">
            <w:pPr>
              <w:spacing w:line="276" w:lineRule="auto"/>
              <w:ind w:right="-57"/>
              <w:rPr>
                <w:rFonts w:ascii="Arial" w:hAnsi="Arial" w:cs="Arial"/>
                <w:b/>
                <w:bCs/>
                <w:i/>
                <w:iCs/>
                <w:sz w:val="22"/>
                <w:szCs w:val="22"/>
                <w:lang w:eastAsia="en-US"/>
              </w:rPr>
            </w:pPr>
            <w:r>
              <w:rPr>
                <w:rFonts w:ascii="Arial" w:hAnsi="Arial" w:cs="Arial"/>
                <w:b/>
                <w:bCs/>
                <w:i/>
                <w:iCs/>
                <w:sz w:val="32"/>
              </w:rPr>
              <w:t>Dr Suri &amp; Partners</w:t>
            </w:r>
          </w:p>
        </w:tc>
        <w:tc>
          <w:tcPr>
            <w:tcW w:w="6117" w:type="dxa"/>
            <w:hideMark/>
          </w:tcPr>
          <w:p w:rsidR="00246F49" w:rsidRDefault="00246F49">
            <w:pPr>
              <w:spacing w:line="276" w:lineRule="auto"/>
              <w:ind w:right="-57"/>
              <w:jc w:val="right"/>
              <w:rPr>
                <w:rFonts w:ascii="Arial" w:hAnsi="Arial" w:cs="Arial"/>
                <w:i/>
                <w:iCs/>
                <w:sz w:val="22"/>
                <w:szCs w:val="22"/>
                <w:lang w:eastAsia="en-US"/>
              </w:rPr>
            </w:pPr>
            <w:r>
              <w:rPr>
                <w:rFonts w:ascii="Arial" w:hAnsi="Arial" w:cs="Arial"/>
                <w:b/>
                <w:bCs/>
                <w:i/>
                <w:iCs/>
              </w:rPr>
              <w:t xml:space="preserve">BIRCHILLS HEALTH CENTRE </w:t>
            </w:r>
          </w:p>
        </w:tc>
      </w:tr>
      <w:tr w:rsidR="00246F49" w:rsidTr="00962EC4">
        <w:tc>
          <w:tcPr>
            <w:tcW w:w="4623" w:type="dxa"/>
          </w:tcPr>
          <w:p w:rsidR="00246F49" w:rsidRDefault="00246F49">
            <w:pPr>
              <w:spacing w:line="276" w:lineRule="auto"/>
              <w:ind w:right="-57"/>
              <w:rPr>
                <w:rFonts w:ascii="Arial" w:hAnsi="Arial" w:cs="Arial"/>
                <w:b/>
                <w:bCs/>
                <w:i/>
                <w:iCs/>
                <w:sz w:val="22"/>
                <w:szCs w:val="22"/>
                <w:lang w:eastAsia="en-US"/>
              </w:rPr>
            </w:pPr>
          </w:p>
        </w:tc>
        <w:tc>
          <w:tcPr>
            <w:tcW w:w="6117" w:type="dxa"/>
            <w:hideMark/>
          </w:tcPr>
          <w:p w:rsidR="00246F49" w:rsidRDefault="00246F49">
            <w:pPr>
              <w:spacing w:line="276" w:lineRule="auto"/>
              <w:ind w:right="-57"/>
              <w:jc w:val="right"/>
              <w:rPr>
                <w:rFonts w:ascii="Arial" w:hAnsi="Arial" w:cs="Arial"/>
                <w:b/>
                <w:bCs/>
                <w:i/>
                <w:iCs/>
                <w:sz w:val="22"/>
                <w:szCs w:val="22"/>
                <w:lang w:eastAsia="en-US"/>
              </w:rPr>
            </w:pPr>
            <w:r>
              <w:rPr>
                <w:rFonts w:ascii="Arial" w:hAnsi="Arial" w:cs="Arial"/>
                <w:b/>
                <w:bCs/>
                <w:i/>
                <w:iCs/>
              </w:rPr>
              <w:t>23 – 37 Old Birchills</w:t>
            </w:r>
          </w:p>
        </w:tc>
      </w:tr>
      <w:tr w:rsidR="00246F49" w:rsidTr="00962EC4">
        <w:tc>
          <w:tcPr>
            <w:tcW w:w="4623" w:type="dxa"/>
            <w:hideMark/>
          </w:tcPr>
          <w:p w:rsidR="00246F49" w:rsidRDefault="00246F49">
            <w:pPr>
              <w:spacing w:line="276" w:lineRule="auto"/>
              <w:ind w:right="-57"/>
              <w:rPr>
                <w:rFonts w:ascii="Arial" w:hAnsi="Arial" w:cs="Arial"/>
                <w:b/>
                <w:bCs/>
                <w:i/>
                <w:iCs/>
                <w:sz w:val="22"/>
                <w:szCs w:val="22"/>
                <w:lang w:eastAsia="en-US"/>
              </w:rPr>
            </w:pPr>
            <w:r>
              <w:rPr>
                <w:rFonts w:ascii="Arial" w:hAnsi="Arial" w:cs="Arial"/>
                <w:b/>
                <w:bCs/>
                <w:i/>
                <w:iCs/>
              </w:rPr>
              <w:t>Dr A S SURI</w:t>
            </w:r>
          </w:p>
        </w:tc>
        <w:tc>
          <w:tcPr>
            <w:tcW w:w="6117" w:type="dxa"/>
            <w:hideMark/>
          </w:tcPr>
          <w:p w:rsidR="00246F49" w:rsidRDefault="00246F49">
            <w:pPr>
              <w:spacing w:line="276" w:lineRule="auto"/>
              <w:ind w:right="-57"/>
              <w:jc w:val="right"/>
              <w:rPr>
                <w:rFonts w:ascii="Arial" w:hAnsi="Arial" w:cs="Arial"/>
                <w:i/>
                <w:iCs/>
                <w:sz w:val="22"/>
                <w:szCs w:val="22"/>
                <w:lang w:eastAsia="en-US"/>
              </w:rPr>
            </w:pPr>
            <w:smartTag w:uri="urn:schemas-microsoft-com:office:smarttags" w:element="place">
              <w:r>
                <w:rPr>
                  <w:rFonts w:ascii="Arial" w:hAnsi="Arial" w:cs="Arial"/>
                  <w:b/>
                  <w:bCs/>
                  <w:i/>
                  <w:iCs/>
                </w:rPr>
                <w:t>Walsall</w:t>
              </w:r>
            </w:smartTag>
          </w:p>
        </w:tc>
      </w:tr>
      <w:tr w:rsidR="00246F49" w:rsidTr="00962EC4">
        <w:tc>
          <w:tcPr>
            <w:tcW w:w="4623" w:type="dxa"/>
            <w:hideMark/>
          </w:tcPr>
          <w:p w:rsidR="00246F49" w:rsidRDefault="00246F49">
            <w:pPr>
              <w:spacing w:line="276" w:lineRule="auto"/>
              <w:ind w:right="-57"/>
              <w:rPr>
                <w:rFonts w:ascii="Arial" w:hAnsi="Arial" w:cs="Arial"/>
                <w:b/>
                <w:bCs/>
                <w:i/>
                <w:iCs/>
                <w:sz w:val="22"/>
                <w:szCs w:val="22"/>
                <w:lang w:eastAsia="en-US"/>
              </w:rPr>
            </w:pPr>
            <w:r>
              <w:rPr>
                <w:rFonts w:ascii="Arial" w:hAnsi="Arial" w:cs="Arial"/>
                <w:b/>
                <w:bCs/>
                <w:i/>
                <w:iCs/>
              </w:rPr>
              <w:t>Dr R SURI</w:t>
            </w:r>
          </w:p>
        </w:tc>
        <w:tc>
          <w:tcPr>
            <w:tcW w:w="6117" w:type="dxa"/>
            <w:hideMark/>
          </w:tcPr>
          <w:p w:rsidR="00246F49" w:rsidRDefault="00246F49">
            <w:pPr>
              <w:spacing w:line="276" w:lineRule="auto"/>
              <w:ind w:right="-57"/>
              <w:jc w:val="right"/>
              <w:rPr>
                <w:rFonts w:ascii="Arial" w:hAnsi="Arial" w:cs="Arial"/>
                <w:b/>
                <w:bCs/>
                <w:i/>
                <w:iCs/>
                <w:sz w:val="22"/>
                <w:szCs w:val="22"/>
                <w:lang w:eastAsia="en-US"/>
              </w:rPr>
            </w:pPr>
            <w:smartTag w:uri="urn:schemas-microsoft-com:office:smarttags" w:element="place">
              <w:r>
                <w:rPr>
                  <w:rFonts w:ascii="Arial" w:hAnsi="Arial" w:cs="Arial"/>
                  <w:b/>
                  <w:bCs/>
                  <w:i/>
                  <w:iCs/>
                </w:rPr>
                <w:t>West Midlands</w:t>
              </w:r>
            </w:smartTag>
          </w:p>
        </w:tc>
      </w:tr>
      <w:tr w:rsidR="00246F49" w:rsidTr="00962EC4">
        <w:tc>
          <w:tcPr>
            <w:tcW w:w="4623" w:type="dxa"/>
            <w:hideMark/>
          </w:tcPr>
          <w:p w:rsidR="00246F49" w:rsidRDefault="00246F49">
            <w:pPr>
              <w:spacing w:line="276" w:lineRule="auto"/>
              <w:ind w:right="-57"/>
              <w:rPr>
                <w:rFonts w:ascii="Arial" w:hAnsi="Arial" w:cs="Arial"/>
                <w:b/>
                <w:bCs/>
                <w:i/>
                <w:iCs/>
                <w:sz w:val="22"/>
                <w:szCs w:val="22"/>
                <w:lang w:eastAsia="en-US"/>
              </w:rPr>
            </w:pPr>
            <w:r>
              <w:rPr>
                <w:rFonts w:ascii="Arial" w:hAnsi="Arial" w:cs="Arial"/>
                <w:b/>
                <w:bCs/>
                <w:i/>
                <w:iCs/>
              </w:rPr>
              <w:t>Dr A MUNIYAPPA</w:t>
            </w:r>
          </w:p>
        </w:tc>
        <w:tc>
          <w:tcPr>
            <w:tcW w:w="6117" w:type="dxa"/>
            <w:hideMark/>
          </w:tcPr>
          <w:p w:rsidR="00246F49" w:rsidRDefault="00246F49">
            <w:pPr>
              <w:spacing w:line="276" w:lineRule="auto"/>
              <w:ind w:right="-57"/>
              <w:jc w:val="right"/>
              <w:rPr>
                <w:rFonts w:ascii="Arial" w:hAnsi="Arial" w:cs="Arial"/>
                <w:b/>
                <w:bCs/>
                <w:i/>
                <w:iCs/>
                <w:sz w:val="22"/>
                <w:szCs w:val="22"/>
                <w:lang w:eastAsia="en-US"/>
              </w:rPr>
            </w:pPr>
            <w:r>
              <w:rPr>
                <w:rFonts w:ascii="Arial" w:hAnsi="Arial" w:cs="Arial"/>
                <w:b/>
                <w:bCs/>
                <w:i/>
                <w:iCs/>
              </w:rPr>
              <w:t>WS2 8QH</w:t>
            </w:r>
          </w:p>
        </w:tc>
      </w:tr>
      <w:tr w:rsidR="00246F49" w:rsidTr="00962EC4">
        <w:tc>
          <w:tcPr>
            <w:tcW w:w="4623" w:type="dxa"/>
          </w:tcPr>
          <w:p w:rsidR="00246F49" w:rsidRDefault="00246F49">
            <w:pPr>
              <w:spacing w:line="276" w:lineRule="auto"/>
              <w:ind w:right="-57"/>
              <w:rPr>
                <w:rFonts w:ascii="Arial" w:hAnsi="Arial" w:cs="Arial"/>
                <w:b/>
                <w:bCs/>
                <w:i/>
                <w:iCs/>
                <w:sz w:val="22"/>
                <w:szCs w:val="22"/>
                <w:lang w:eastAsia="en-US"/>
              </w:rPr>
            </w:pPr>
          </w:p>
        </w:tc>
        <w:tc>
          <w:tcPr>
            <w:tcW w:w="6117" w:type="dxa"/>
            <w:hideMark/>
          </w:tcPr>
          <w:p w:rsidR="00246F49" w:rsidRDefault="00246F49">
            <w:pPr>
              <w:spacing w:line="276" w:lineRule="auto"/>
              <w:ind w:right="-57"/>
              <w:jc w:val="right"/>
              <w:rPr>
                <w:rFonts w:ascii="Arial" w:hAnsi="Arial" w:cs="Arial"/>
                <w:i/>
                <w:iCs/>
                <w:sz w:val="22"/>
                <w:szCs w:val="22"/>
                <w:lang w:eastAsia="en-US"/>
              </w:rPr>
            </w:pPr>
            <w:r>
              <w:rPr>
                <w:rFonts w:ascii="Arial" w:hAnsi="Arial" w:cs="Arial"/>
                <w:i/>
                <w:iCs/>
              </w:rPr>
              <w:t>Telephone: (01922) 614896</w:t>
            </w:r>
          </w:p>
        </w:tc>
      </w:tr>
      <w:tr w:rsidR="00246F49" w:rsidTr="00962EC4">
        <w:tc>
          <w:tcPr>
            <w:tcW w:w="4623" w:type="dxa"/>
          </w:tcPr>
          <w:p w:rsidR="00246F49" w:rsidRDefault="00246F49">
            <w:pPr>
              <w:spacing w:line="276" w:lineRule="auto"/>
              <w:ind w:right="-57"/>
              <w:rPr>
                <w:rFonts w:ascii="Arial" w:hAnsi="Arial" w:cs="Arial"/>
                <w:b/>
                <w:bCs/>
                <w:i/>
                <w:iCs/>
                <w:sz w:val="22"/>
                <w:szCs w:val="22"/>
                <w:lang w:eastAsia="en-US"/>
              </w:rPr>
            </w:pPr>
          </w:p>
        </w:tc>
        <w:tc>
          <w:tcPr>
            <w:tcW w:w="6117" w:type="dxa"/>
            <w:hideMark/>
          </w:tcPr>
          <w:p w:rsidR="00246F49" w:rsidRDefault="00246F49">
            <w:pPr>
              <w:spacing w:line="276" w:lineRule="auto"/>
              <w:ind w:right="-57"/>
              <w:jc w:val="right"/>
              <w:rPr>
                <w:rFonts w:ascii="Arial" w:hAnsi="Arial" w:cs="Arial"/>
                <w:b/>
                <w:bCs/>
                <w:i/>
                <w:iCs/>
                <w:sz w:val="22"/>
                <w:szCs w:val="22"/>
                <w:lang w:eastAsia="en-US"/>
              </w:rPr>
            </w:pPr>
            <w:r>
              <w:rPr>
                <w:rFonts w:ascii="Arial" w:hAnsi="Arial" w:cs="Arial"/>
                <w:i/>
                <w:iCs/>
              </w:rPr>
              <w:t>Fax No:  (01922) 621876</w:t>
            </w:r>
          </w:p>
        </w:tc>
      </w:tr>
    </w:tbl>
    <w:p w:rsidR="00847702" w:rsidRDefault="00847702" w:rsidP="00847702">
      <w:pPr>
        <w:jc w:val="center"/>
        <w:rPr>
          <w:rFonts w:asciiTheme="minorHAnsi" w:hAnsiTheme="minorHAnsi" w:cs="Calibri"/>
          <w:b/>
          <w:sz w:val="22"/>
          <w:szCs w:val="22"/>
        </w:rPr>
      </w:pPr>
    </w:p>
    <w:p w:rsidR="00304480" w:rsidRDefault="00847702" w:rsidP="00847702">
      <w:pPr>
        <w:jc w:val="center"/>
        <w:rPr>
          <w:rFonts w:asciiTheme="minorHAnsi" w:hAnsiTheme="minorHAnsi" w:cs="Calibri"/>
          <w:b/>
          <w:sz w:val="22"/>
          <w:szCs w:val="22"/>
        </w:rPr>
      </w:pPr>
      <w:r>
        <w:rPr>
          <w:rFonts w:asciiTheme="minorHAnsi" w:hAnsiTheme="minorHAnsi" w:cs="Calibri"/>
          <w:b/>
          <w:sz w:val="22"/>
          <w:szCs w:val="22"/>
        </w:rPr>
        <w:t>MINUTES FROM THE PATIENT REPRESENTATION GROUP MEETING</w:t>
      </w:r>
    </w:p>
    <w:p w:rsidR="00847702" w:rsidRDefault="005E590F" w:rsidP="00847702">
      <w:pPr>
        <w:jc w:val="center"/>
        <w:rPr>
          <w:rFonts w:asciiTheme="minorHAnsi" w:hAnsiTheme="minorHAnsi" w:cs="Calibri"/>
          <w:b/>
          <w:sz w:val="22"/>
          <w:szCs w:val="22"/>
        </w:rPr>
      </w:pPr>
      <w:r>
        <w:rPr>
          <w:rFonts w:asciiTheme="minorHAnsi" w:hAnsiTheme="minorHAnsi" w:cs="Calibri"/>
          <w:b/>
          <w:sz w:val="22"/>
          <w:szCs w:val="22"/>
        </w:rPr>
        <w:t>TUESDAY</w:t>
      </w:r>
      <w:r w:rsidR="00847702">
        <w:rPr>
          <w:rFonts w:asciiTheme="minorHAnsi" w:hAnsiTheme="minorHAnsi" w:cs="Calibri"/>
          <w:b/>
          <w:sz w:val="22"/>
          <w:szCs w:val="22"/>
        </w:rPr>
        <w:t xml:space="preserve"> </w:t>
      </w:r>
      <w:r>
        <w:rPr>
          <w:rFonts w:asciiTheme="minorHAnsi" w:hAnsiTheme="minorHAnsi" w:cs="Calibri"/>
          <w:b/>
          <w:sz w:val="22"/>
          <w:szCs w:val="22"/>
        </w:rPr>
        <w:t>4</w:t>
      </w:r>
      <w:r w:rsidR="00847702" w:rsidRPr="00847702">
        <w:rPr>
          <w:rFonts w:asciiTheme="minorHAnsi" w:hAnsiTheme="minorHAnsi" w:cs="Calibri"/>
          <w:b/>
          <w:sz w:val="22"/>
          <w:szCs w:val="22"/>
          <w:vertAlign w:val="superscript"/>
        </w:rPr>
        <w:t>TH</w:t>
      </w:r>
      <w:r w:rsidR="00847702">
        <w:rPr>
          <w:rFonts w:asciiTheme="minorHAnsi" w:hAnsiTheme="minorHAnsi" w:cs="Calibri"/>
          <w:b/>
          <w:sz w:val="22"/>
          <w:szCs w:val="22"/>
        </w:rPr>
        <w:t xml:space="preserve"> </w:t>
      </w:r>
      <w:r>
        <w:rPr>
          <w:rFonts w:asciiTheme="minorHAnsi" w:hAnsiTheme="minorHAnsi" w:cs="Calibri"/>
          <w:b/>
          <w:sz w:val="22"/>
          <w:szCs w:val="22"/>
        </w:rPr>
        <w:t>MARCH</w:t>
      </w:r>
      <w:r w:rsidR="00847702">
        <w:rPr>
          <w:rFonts w:asciiTheme="minorHAnsi" w:hAnsiTheme="minorHAnsi" w:cs="Calibri"/>
          <w:b/>
          <w:sz w:val="22"/>
          <w:szCs w:val="22"/>
        </w:rPr>
        <w:t xml:space="preserve"> 201</w:t>
      </w:r>
      <w:r>
        <w:rPr>
          <w:rFonts w:asciiTheme="minorHAnsi" w:hAnsiTheme="minorHAnsi" w:cs="Calibri"/>
          <w:b/>
          <w:sz w:val="22"/>
          <w:szCs w:val="22"/>
        </w:rPr>
        <w:t>4</w:t>
      </w:r>
      <w:r w:rsidR="003F2295">
        <w:rPr>
          <w:rFonts w:asciiTheme="minorHAnsi" w:hAnsiTheme="minorHAnsi" w:cs="Calibri"/>
          <w:b/>
          <w:sz w:val="22"/>
          <w:szCs w:val="22"/>
        </w:rPr>
        <w:t xml:space="preserve"> at </w:t>
      </w:r>
      <w:r>
        <w:rPr>
          <w:rFonts w:asciiTheme="minorHAnsi" w:hAnsiTheme="minorHAnsi" w:cs="Calibri"/>
          <w:b/>
          <w:sz w:val="22"/>
          <w:szCs w:val="22"/>
        </w:rPr>
        <w:t>6</w:t>
      </w:r>
      <w:r w:rsidR="003F2295">
        <w:rPr>
          <w:rFonts w:asciiTheme="minorHAnsi" w:hAnsiTheme="minorHAnsi" w:cs="Calibri"/>
          <w:b/>
          <w:sz w:val="22"/>
          <w:szCs w:val="22"/>
        </w:rPr>
        <w:t>:30pm</w:t>
      </w:r>
    </w:p>
    <w:p w:rsidR="00847702" w:rsidRDefault="00847702" w:rsidP="00847702">
      <w:pPr>
        <w:jc w:val="center"/>
        <w:rPr>
          <w:rFonts w:asciiTheme="minorHAnsi" w:hAnsiTheme="minorHAnsi" w:cs="Calibri"/>
          <w:b/>
          <w:sz w:val="22"/>
          <w:szCs w:val="22"/>
        </w:rPr>
      </w:pPr>
    </w:p>
    <w:p w:rsidR="00847702" w:rsidRDefault="00847702" w:rsidP="00847702">
      <w:pPr>
        <w:rPr>
          <w:rFonts w:asciiTheme="minorHAnsi" w:hAnsiTheme="minorHAnsi" w:cs="Calibri"/>
          <w:b/>
          <w:sz w:val="22"/>
          <w:szCs w:val="22"/>
        </w:rPr>
      </w:pPr>
      <w:r>
        <w:rPr>
          <w:rFonts w:asciiTheme="minorHAnsi" w:hAnsiTheme="minorHAnsi" w:cs="Calibri"/>
          <w:b/>
          <w:sz w:val="22"/>
          <w:szCs w:val="22"/>
        </w:rPr>
        <w:t>P</w:t>
      </w:r>
      <w:r w:rsidR="009C6D62">
        <w:rPr>
          <w:rFonts w:asciiTheme="minorHAnsi" w:hAnsiTheme="minorHAnsi" w:cs="Calibri"/>
          <w:b/>
          <w:sz w:val="22"/>
          <w:szCs w:val="22"/>
        </w:rPr>
        <w:t>resent</w:t>
      </w:r>
    </w:p>
    <w:p w:rsidR="00847702" w:rsidRDefault="00847702" w:rsidP="00847702">
      <w:pPr>
        <w:rPr>
          <w:rFonts w:asciiTheme="minorHAnsi" w:hAnsiTheme="minorHAnsi" w:cs="Calibri"/>
          <w:b/>
          <w:sz w:val="22"/>
          <w:szCs w:val="22"/>
        </w:rPr>
      </w:pPr>
    </w:p>
    <w:p w:rsidR="005E590F" w:rsidRPr="005E590F" w:rsidRDefault="005E590F" w:rsidP="00847702">
      <w:pPr>
        <w:rPr>
          <w:rFonts w:asciiTheme="minorHAnsi" w:hAnsiTheme="minorHAnsi" w:cs="Calibri"/>
          <w:sz w:val="22"/>
          <w:szCs w:val="22"/>
        </w:rPr>
      </w:pPr>
      <w:r>
        <w:rPr>
          <w:rFonts w:asciiTheme="minorHAnsi" w:hAnsiTheme="minorHAnsi" w:cs="Calibri"/>
          <w:sz w:val="22"/>
          <w:szCs w:val="22"/>
        </w:rPr>
        <w:t>Richard Dean</w:t>
      </w:r>
      <w:r>
        <w:rPr>
          <w:rFonts w:asciiTheme="minorHAnsi" w:hAnsiTheme="minorHAnsi" w:cs="Calibri"/>
          <w:sz w:val="22"/>
          <w:szCs w:val="22"/>
        </w:rPr>
        <w:tab/>
      </w:r>
      <w:r>
        <w:rPr>
          <w:rFonts w:asciiTheme="minorHAnsi" w:hAnsiTheme="minorHAnsi" w:cs="Calibri"/>
          <w:sz w:val="22"/>
          <w:szCs w:val="22"/>
        </w:rPr>
        <w:tab/>
        <w:t>richard_dean8@btinternet.com</w:t>
      </w:r>
    </w:p>
    <w:p w:rsidR="00847702" w:rsidRDefault="00847702" w:rsidP="00847702">
      <w:pPr>
        <w:rPr>
          <w:rFonts w:asciiTheme="minorHAnsi" w:hAnsiTheme="minorHAnsi" w:cs="Calibri"/>
          <w:sz w:val="22"/>
          <w:szCs w:val="22"/>
        </w:rPr>
      </w:pPr>
      <w:r>
        <w:rPr>
          <w:rFonts w:asciiTheme="minorHAnsi" w:hAnsiTheme="minorHAnsi" w:cs="Calibri"/>
          <w:sz w:val="22"/>
          <w:szCs w:val="22"/>
        </w:rPr>
        <w:t>Dr A S Suri</w:t>
      </w:r>
      <w:r>
        <w:rPr>
          <w:rFonts w:asciiTheme="minorHAnsi" w:hAnsiTheme="minorHAnsi" w:cs="Calibri"/>
          <w:sz w:val="22"/>
          <w:szCs w:val="22"/>
        </w:rPr>
        <w:tab/>
      </w:r>
      <w:r>
        <w:rPr>
          <w:rFonts w:asciiTheme="minorHAnsi" w:hAnsiTheme="minorHAnsi" w:cs="Calibri"/>
          <w:sz w:val="22"/>
          <w:szCs w:val="22"/>
        </w:rPr>
        <w:tab/>
        <w:t>avtar.suri@walsall.nhs.uk</w:t>
      </w:r>
    </w:p>
    <w:p w:rsidR="00847702" w:rsidRDefault="00847702" w:rsidP="00847702">
      <w:pPr>
        <w:rPr>
          <w:rFonts w:asciiTheme="minorHAnsi" w:hAnsiTheme="minorHAnsi" w:cs="Calibri"/>
          <w:sz w:val="22"/>
          <w:szCs w:val="22"/>
        </w:rPr>
      </w:pPr>
      <w:r>
        <w:rPr>
          <w:rFonts w:asciiTheme="minorHAnsi" w:hAnsiTheme="minorHAnsi" w:cs="Calibri"/>
          <w:sz w:val="22"/>
          <w:szCs w:val="22"/>
        </w:rPr>
        <w:t>Lisa Parkes</w:t>
      </w:r>
      <w:r>
        <w:rPr>
          <w:rFonts w:asciiTheme="minorHAnsi" w:hAnsiTheme="minorHAnsi" w:cs="Calibri"/>
          <w:sz w:val="22"/>
          <w:szCs w:val="22"/>
        </w:rPr>
        <w:tab/>
      </w:r>
      <w:r>
        <w:rPr>
          <w:rFonts w:asciiTheme="minorHAnsi" w:hAnsiTheme="minorHAnsi" w:cs="Calibri"/>
          <w:sz w:val="22"/>
          <w:szCs w:val="22"/>
        </w:rPr>
        <w:tab/>
        <w:t>lisa.parkes@walsall.nhs.uk</w:t>
      </w:r>
    </w:p>
    <w:p w:rsidR="00847702" w:rsidRDefault="00847702" w:rsidP="00847702">
      <w:pPr>
        <w:rPr>
          <w:rFonts w:asciiTheme="minorHAnsi" w:hAnsiTheme="minorHAnsi" w:cs="Calibri"/>
          <w:sz w:val="22"/>
          <w:szCs w:val="22"/>
        </w:rPr>
      </w:pPr>
      <w:r>
        <w:rPr>
          <w:rFonts w:asciiTheme="minorHAnsi" w:hAnsiTheme="minorHAnsi" w:cs="Calibri"/>
          <w:sz w:val="22"/>
          <w:szCs w:val="22"/>
        </w:rPr>
        <w:t>Glenys Davis</w:t>
      </w:r>
      <w:r>
        <w:rPr>
          <w:rFonts w:asciiTheme="minorHAnsi" w:hAnsiTheme="minorHAnsi" w:cs="Calibri"/>
          <w:sz w:val="22"/>
          <w:szCs w:val="22"/>
        </w:rPr>
        <w:tab/>
      </w:r>
      <w:r>
        <w:rPr>
          <w:rFonts w:asciiTheme="minorHAnsi" w:hAnsiTheme="minorHAnsi" w:cs="Calibri"/>
          <w:sz w:val="22"/>
          <w:szCs w:val="22"/>
        </w:rPr>
        <w:tab/>
        <w:t>southwaria@hotmail.co.uk</w:t>
      </w:r>
    </w:p>
    <w:p w:rsidR="00847702" w:rsidRDefault="00847702" w:rsidP="00847702">
      <w:pPr>
        <w:rPr>
          <w:rFonts w:asciiTheme="minorHAnsi" w:hAnsiTheme="minorHAnsi" w:cs="Calibri"/>
          <w:sz w:val="22"/>
          <w:szCs w:val="22"/>
        </w:rPr>
      </w:pPr>
      <w:r>
        <w:rPr>
          <w:rFonts w:asciiTheme="minorHAnsi" w:hAnsiTheme="minorHAnsi" w:cs="Calibri"/>
          <w:sz w:val="22"/>
          <w:szCs w:val="22"/>
        </w:rPr>
        <w:t>John Davis</w:t>
      </w:r>
      <w:r>
        <w:rPr>
          <w:rFonts w:asciiTheme="minorHAnsi" w:hAnsiTheme="minorHAnsi" w:cs="Calibri"/>
          <w:sz w:val="22"/>
          <w:szCs w:val="22"/>
        </w:rPr>
        <w:tab/>
      </w:r>
      <w:r>
        <w:rPr>
          <w:rFonts w:asciiTheme="minorHAnsi" w:hAnsiTheme="minorHAnsi" w:cs="Calibri"/>
          <w:sz w:val="22"/>
          <w:szCs w:val="22"/>
        </w:rPr>
        <w:tab/>
        <w:t>jtmdavis@virginmedia.com</w:t>
      </w:r>
    </w:p>
    <w:p w:rsidR="00847702" w:rsidRDefault="00847702" w:rsidP="00847702">
      <w:pPr>
        <w:rPr>
          <w:rFonts w:asciiTheme="minorHAnsi" w:hAnsiTheme="minorHAnsi" w:cs="Calibri"/>
          <w:sz w:val="22"/>
          <w:szCs w:val="22"/>
        </w:rPr>
      </w:pPr>
      <w:r>
        <w:rPr>
          <w:rFonts w:asciiTheme="minorHAnsi" w:hAnsiTheme="minorHAnsi" w:cs="Calibri"/>
          <w:sz w:val="22"/>
          <w:szCs w:val="22"/>
        </w:rPr>
        <w:t>Mahesh Pancholi</w:t>
      </w:r>
      <w:r>
        <w:rPr>
          <w:rFonts w:asciiTheme="minorHAnsi" w:hAnsiTheme="minorHAnsi" w:cs="Calibri"/>
          <w:sz w:val="22"/>
          <w:szCs w:val="22"/>
        </w:rPr>
        <w:tab/>
      </w:r>
    </w:p>
    <w:p w:rsidR="00952133" w:rsidRDefault="00952133" w:rsidP="00847702">
      <w:pPr>
        <w:rPr>
          <w:rFonts w:asciiTheme="minorHAnsi" w:hAnsiTheme="minorHAnsi" w:cs="Calibri"/>
          <w:sz w:val="22"/>
          <w:szCs w:val="22"/>
        </w:rPr>
      </w:pPr>
      <w:r>
        <w:rPr>
          <w:rFonts w:asciiTheme="minorHAnsi" w:hAnsiTheme="minorHAnsi" w:cs="Calibri"/>
          <w:sz w:val="22"/>
          <w:szCs w:val="22"/>
        </w:rPr>
        <w:t>David Lawrence</w:t>
      </w:r>
    </w:p>
    <w:p w:rsidR="00847702" w:rsidRDefault="00847702" w:rsidP="00847702">
      <w:pPr>
        <w:rPr>
          <w:rFonts w:asciiTheme="minorHAnsi" w:hAnsiTheme="minorHAnsi" w:cs="Calibri"/>
          <w:sz w:val="22"/>
          <w:szCs w:val="22"/>
        </w:rPr>
      </w:pPr>
    </w:p>
    <w:p w:rsidR="00847702" w:rsidRDefault="00847702" w:rsidP="00847702">
      <w:pPr>
        <w:rPr>
          <w:rFonts w:asciiTheme="minorHAnsi" w:hAnsiTheme="minorHAnsi" w:cs="Calibri"/>
          <w:sz w:val="22"/>
          <w:szCs w:val="22"/>
        </w:rPr>
      </w:pPr>
      <w:r>
        <w:rPr>
          <w:rFonts w:asciiTheme="minorHAnsi" w:hAnsiTheme="minorHAnsi" w:cs="Calibri"/>
          <w:b/>
          <w:sz w:val="22"/>
          <w:szCs w:val="22"/>
        </w:rPr>
        <w:t>Welcome and Introductions</w:t>
      </w:r>
    </w:p>
    <w:p w:rsidR="00847702" w:rsidRDefault="00A372EE" w:rsidP="00847702">
      <w:pPr>
        <w:rPr>
          <w:rFonts w:asciiTheme="minorHAnsi" w:hAnsiTheme="minorHAnsi" w:cs="Calibri"/>
          <w:sz w:val="22"/>
          <w:szCs w:val="22"/>
        </w:rPr>
      </w:pPr>
      <w:r>
        <w:rPr>
          <w:rFonts w:asciiTheme="minorHAnsi" w:hAnsiTheme="minorHAnsi" w:cs="Calibri"/>
          <w:sz w:val="22"/>
          <w:szCs w:val="22"/>
        </w:rPr>
        <w:t>Dr Suri welcomed the group members and thanked them for attending. A special wel</w:t>
      </w:r>
      <w:r w:rsidR="00952133">
        <w:rPr>
          <w:rFonts w:asciiTheme="minorHAnsi" w:hAnsiTheme="minorHAnsi" w:cs="Calibri"/>
          <w:sz w:val="22"/>
          <w:szCs w:val="22"/>
        </w:rPr>
        <w:t>come was made to the new member David.</w:t>
      </w:r>
    </w:p>
    <w:p w:rsidR="009C6D62" w:rsidRDefault="009C6D62" w:rsidP="00847702">
      <w:pPr>
        <w:rPr>
          <w:rFonts w:asciiTheme="minorHAnsi" w:hAnsiTheme="minorHAnsi" w:cs="Calibri"/>
          <w:sz w:val="22"/>
          <w:szCs w:val="22"/>
        </w:rPr>
      </w:pPr>
    </w:p>
    <w:p w:rsidR="009C6D62" w:rsidRDefault="009C6D62" w:rsidP="00847702">
      <w:pPr>
        <w:rPr>
          <w:rFonts w:asciiTheme="minorHAnsi" w:hAnsiTheme="minorHAnsi" w:cs="Calibri"/>
          <w:sz w:val="22"/>
          <w:szCs w:val="22"/>
        </w:rPr>
      </w:pPr>
      <w:r>
        <w:rPr>
          <w:rFonts w:asciiTheme="minorHAnsi" w:hAnsiTheme="minorHAnsi" w:cs="Calibri"/>
          <w:b/>
          <w:sz w:val="22"/>
          <w:szCs w:val="22"/>
        </w:rPr>
        <w:t>Apologies</w:t>
      </w:r>
    </w:p>
    <w:p w:rsidR="009C6D62" w:rsidRDefault="009C6D62" w:rsidP="00847702">
      <w:pPr>
        <w:rPr>
          <w:rFonts w:asciiTheme="minorHAnsi" w:hAnsiTheme="minorHAnsi" w:cs="Calibri"/>
          <w:sz w:val="22"/>
          <w:szCs w:val="22"/>
        </w:rPr>
      </w:pPr>
      <w:r>
        <w:rPr>
          <w:rFonts w:asciiTheme="minorHAnsi" w:hAnsiTheme="minorHAnsi" w:cs="Calibri"/>
          <w:sz w:val="22"/>
          <w:szCs w:val="22"/>
        </w:rPr>
        <w:t xml:space="preserve">Apologies were received from </w:t>
      </w:r>
      <w:r w:rsidR="005E590F">
        <w:rPr>
          <w:rFonts w:asciiTheme="minorHAnsi" w:hAnsiTheme="minorHAnsi" w:cs="Calibri"/>
          <w:sz w:val="22"/>
          <w:szCs w:val="22"/>
        </w:rPr>
        <w:t xml:space="preserve">Michael Price, </w:t>
      </w:r>
      <w:r w:rsidR="00952133">
        <w:rPr>
          <w:rFonts w:asciiTheme="minorHAnsi" w:hAnsiTheme="minorHAnsi" w:cs="Calibri"/>
          <w:sz w:val="22"/>
          <w:szCs w:val="22"/>
        </w:rPr>
        <w:t>Lisa Price, Pravinchandra Patel and Joan Nicholls</w:t>
      </w:r>
      <w:r>
        <w:rPr>
          <w:rFonts w:asciiTheme="minorHAnsi" w:hAnsiTheme="minorHAnsi" w:cs="Calibri"/>
          <w:sz w:val="22"/>
          <w:szCs w:val="22"/>
        </w:rPr>
        <w:t>.</w:t>
      </w:r>
    </w:p>
    <w:p w:rsidR="009C6D62" w:rsidRDefault="009C6D62" w:rsidP="00847702">
      <w:pPr>
        <w:rPr>
          <w:rFonts w:asciiTheme="minorHAnsi" w:hAnsiTheme="minorHAnsi" w:cs="Calibri"/>
          <w:sz w:val="22"/>
          <w:szCs w:val="22"/>
        </w:rPr>
      </w:pPr>
    </w:p>
    <w:p w:rsidR="009C6D62" w:rsidRPr="009C6D62" w:rsidRDefault="009C6D62" w:rsidP="00847702">
      <w:pPr>
        <w:rPr>
          <w:rFonts w:asciiTheme="minorHAnsi" w:hAnsiTheme="minorHAnsi" w:cs="Calibri"/>
          <w:sz w:val="22"/>
          <w:szCs w:val="22"/>
        </w:rPr>
      </w:pPr>
      <w:r>
        <w:rPr>
          <w:rFonts w:asciiTheme="minorHAnsi" w:hAnsiTheme="minorHAnsi" w:cs="Calibri"/>
          <w:b/>
          <w:sz w:val="22"/>
          <w:szCs w:val="22"/>
        </w:rPr>
        <w:t>Notes from previous meeting</w:t>
      </w:r>
    </w:p>
    <w:p w:rsidR="009C6D62" w:rsidRDefault="00952133" w:rsidP="00847702">
      <w:pPr>
        <w:rPr>
          <w:rFonts w:asciiTheme="minorHAnsi" w:hAnsiTheme="minorHAnsi" w:cs="Calibri"/>
          <w:sz w:val="22"/>
          <w:szCs w:val="22"/>
        </w:rPr>
      </w:pPr>
      <w:r>
        <w:rPr>
          <w:rFonts w:asciiTheme="minorHAnsi" w:hAnsiTheme="minorHAnsi" w:cs="Calibri"/>
          <w:sz w:val="22"/>
          <w:szCs w:val="22"/>
        </w:rPr>
        <w:t>The notes were summarised for our newest member David, who suggested making a glossary of NHS terms at the end of the minutes and to write the first letters of any abbreviated words in bold.</w:t>
      </w:r>
    </w:p>
    <w:p w:rsidR="00A372EE" w:rsidRDefault="00A372EE" w:rsidP="00847702">
      <w:pPr>
        <w:rPr>
          <w:rFonts w:asciiTheme="minorHAnsi" w:hAnsiTheme="minorHAnsi" w:cs="Calibri"/>
          <w:sz w:val="22"/>
          <w:szCs w:val="22"/>
        </w:rPr>
      </w:pPr>
    </w:p>
    <w:p w:rsidR="009C6D62" w:rsidRDefault="009C6D62" w:rsidP="00847702">
      <w:pPr>
        <w:rPr>
          <w:rFonts w:asciiTheme="minorHAnsi" w:hAnsiTheme="minorHAnsi" w:cs="Calibri"/>
          <w:sz w:val="22"/>
          <w:szCs w:val="22"/>
        </w:rPr>
      </w:pPr>
      <w:r>
        <w:rPr>
          <w:rFonts w:asciiTheme="minorHAnsi" w:hAnsiTheme="minorHAnsi" w:cs="Calibri"/>
          <w:b/>
          <w:sz w:val="22"/>
          <w:szCs w:val="22"/>
        </w:rPr>
        <w:t>Actions</w:t>
      </w:r>
    </w:p>
    <w:p w:rsidR="009C6D62" w:rsidRDefault="00130E93" w:rsidP="00847702">
      <w:pPr>
        <w:rPr>
          <w:rFonts w:asciiTheme="minorHAnsi" w:hAnsiTheme="minorHAnsi" w:cs="Calibri"/>
          <w:sz w:val="22"/>
          <w:szCs w:val="22"/>
        </w:rPr>
      </w:pPr>
      <w:r>
        <w:rPr>
          <w:rFonts w:asciiTheme="minorHAnsi" w:hAnsiTheme="minorHAnsi" w:cs="Calibri"/>
          <w:sz w:val="22"/>
          <w:szCs w:val="22"/>
        </w:rPr>
        <w:t>I was suggested that all members of the group are contacted the day before the meeting as a reminder to attend if they are able to</w:t>
      </w:r>
      <w:r w:rsidR="009C6D62">
        <w:rPr>
          <w:rFonts w:asciiTheme="minorHAnsi" w:hAnsiTheme="minorHAnsi" w:cs="Calibri"/>
          <w:sz w:val="22"/>
          <w:szCs w:val="22"/>
        </w:rPr>
        <w:t>.</w:t>
      </w:r>
      <w:r>
        <w:rPr>
          <w:rFonts w:asciiTheme="minorHAnsi" w:hAnsiTheme="minorHAnsi" w:cs="Calibri"/>
          <w:sz w:val="22"/>
          <w:szCs w:val="22"/>
        </w:rPr>
        <w:t xml:space="preserve"> It will also allow the meeting to start promptly if we know no one else is expected to attend.</w:t>
      </w:r>
    </w:p>
    <w:p w:rsidR="009C6D62" w:rsidRDefault="009C6D62" w:rsidP="00847702">
      <w:pPr>
        <w:rPr>
          <w:rFonts w:asciiTheme="minorHAnsi" w:hAnsiTheme="minorHAnsi" w:cs="Calibri"/>
          <w:sz w:val="22"/>
          <w:szCs w:val="22"/>
        </w:rPr>
      </w:pPr>
    </w:p>
    <w:p w:rsidR="002B2BAB" w:rsidRDefault="00952133" w:rsidP="00847702">
      <w:pPr>
        <w:rPr>
          <w:rFonts w:asciiTheme="minorHAnsi" w:hAnsiTheme="minorHAnsi" w:cs="Calibri"/>
          <w:b/>
          <w:sz w:val="22"/>
          <w:szCs w:val="22"/>
        </w:rPr>
      </w:pPr>
      <w:r>
        <w:rPr>
          <w:rFonts w:asciiTheme="minorHAnsi" w:hAnsiTheme="minorHAnsi" w:cs="Calibri"/>
          <w:b/>
          <w:sz w:val="22"/>
          <w:szCs w:val="22"/>
        </w:rPr>
        <w:t>New GP Contract – Update</w:t>
      </w:r>
    </w:p>
    <w:p w:rsidR="00952133" w:rsidRDefault="00952133" w:rsidP="00847702">
      <w:pPr>
        <w:rPr>
          <w:rFonts w:asciiTheme="minorHAnsi" w:hAnsiTheme="minorHAnsi" w:cs="Calibri"/>
          <w:sz w:val="22"/>
          <w:szCs w:val="22"/>
        </w:rPr>
      </w:pPr>
    </w:p>
    <w:p w:rsidR="00952133" w:rsidRDefault="00952133" w:rsidP="00847702">
      <w:pPr>
        <w:rPr>
          <w:rFonts w:asciiTheme="minorHAnsi" w:hAnsiTheme="minorHAnsi" w:cs="Calibri"/>
          <w:sz w:val="22"/>
          <w:szCs w:val="22"/>
        </w:rPr>
      </w:pPr>
      <w:r>
        <w:rPr>
          <w:rFonts w:asciiTheme="minorHAnsi" w:hAnsiTheme="minorHAnsi" w:cs="Calibri"/>
          <w:sz w:val="22"/>
          <w:szCs w:val="22"/>
        </w:rPr>
        <w:t>Dr Suri summarised the new GP contract that will come into effect in April 2014.</w:t>
      </w:r>
    </w:p>
    <w:p w:rsidR="00952133" w:rsidRDefault="00952133" w:rsidP="00847702">
      <w:pPr>
        <w:rPr>
          <w:rFonts w:asciiTheme="minorHAnsi" w:hAnsiTheme="minorHAnsi" w:cs="Calibri"/>
          <w:sz w:val="22"/>
          <w:szCs w:val="22"/>
        </w:rPr>
      </w:pPr>
    </w:p>
    <w:p w:rsidR="00EE6701" w:rsidRDefault="00EE6701" w:rsidP="00847702">
      <w:pPr>
        <w:rPr>
          <w:rFonts w:asciiTheme="minorHAnsi" w:hAnsiTheme="minorHAnsi" w:cs="Calibri"/>
          <w:sz w:val="22"/>
          <w:szCs w:val="22"/>
        </w:rPr>
      </w:pPr>
      <w:r>
        <w:rPr>
          <w:rFonts w:asciiTheme="minorHAnsi" w:hAnsiTheme="minorHAnsi" w:cs="Calibri"/>
          <w:sz w:val="22"/>
          <w:szCs w:val="22"/>
        </w:rPr>
        <w:t>Some</w:t>
      </w:r>
      <w:r w:rsidR="00952133">
        <w:rPr>
          <w:rFonts w:asciiTheme="minorHAnsi" w:hAnsiTheme="minorHAnsi" w:cs="Calibri"/>
          <w:sz w:val="22"/>
          <w:szCs w:val="22"/>
        </w:rPr>
        <w:t xml:space="preserve"> new changes </w:t>
      </w:r>
      <w:r>
        <w:rPr>
          <w:rFonts w:asciiTheme="minorHAnsi" w:hAnsiTheme="minorHAnsi" w:cs="Calibri"/>
          <w:sz w:val="22"/>
          <w:szCs w:val="22"/>
        </w:rPr>
        <w:t xml:space="preserve">which </w:t>
      </w:r>
      <w:r w:rsidR="00952133">
        <w:rPr>
          <w:rFonts w:asciiTheme="minorHAnsi" w:hAnsiTheme="minorHAnsi" w:cs="Calibri"/>
          <w:sz w:val="22"/>
          <w:szCs w:val="22"/>
        </w:rPr>
        <w:t xml:space="preserve">have been </w:t>
      </w:r>
      <w:r>
        <w:rPr>
          <w:rFonts w:asciiTheme="minorHAnsi" w:hAnsiTheme="minorHAnsi" w:cs="Calibri"/>
          <w:sz w:val="22"/>
          <w:szCs w:val="22"/>
        </w:rPr>
        <w:t xml:space="preserve">reviewed </w:t>
      </w:r>
      <w:r w:rsidR="00952133">
        <w:rPr>
          <w:rFonts w:asciiTheme="minorHAnsi" w:hAnsiTheme="minorHAnsi" w:cs="Calibri"/>
          <w:sz w:val="22"/>
          <w:szCs w:val="22"/>
        </w:rPr>
        <w:t xml:space="preserve">since the last update </w:t>
      </w:r>
      <w:r>
        <w:rPr>
          <w:rFonts w:asciiTheme="minorHAnsi" w:hAnsiTheme="minorHAnsi" w:cs="Calibri"/>
          <w:sz w:val="22"/>
          <w:szCs w:val="22"/>
        </w:rPr>
        <w:t>were discussed. T</w:t>
      </w:r>
      <w:r w:rsidR="00952133">
        <w:rPr>
          <w:rFonts w:asciiTheme="minorHAnsi" w:hAnsiTheme="minorHAnsi" w:cs="Calibri"/>
          <w:sz w:val="22"/>
          <w:szCs w:val="22"/>
        </w:rPr>
        <w:t xml:space="preserve">here will be more money coming from the </w:t>
      </w:r>
      <w:r w:rsidR="00952133" w:rsidRPr="00952133">
        <w:rPr>
          <w:rFonts w:asciiTheme="minorHAnsi" w:hAnsiTheme="minorHAnsi" w:cs="Calibri"/>
          <w:b/>
          <w:sz w:val="22"/>
          <w:szCs w:val="22"/>
        </w:rPr>
        <w:t>L</w:t>
      </w:r>
      <w:r w:rsidR="00952133">
        <w:rPr>
          <w:rFonts w:asciiTheme="minorHAnsi" w:hAnsiTheme="minorHAnsi" w:cs="Calibri"/>
          <w:sz w:val="22"/>
          <w:szCs w:val="22"/>
        </w:rPr>
        <w:t xml:space="preserve">ocally </w:t>
      </w:r>
      <w:r w:rsidR="00952133" w:rsidRPr="00952133">
        <w:rPr>
          <w:rFonts w:asciiTheme="minorHAnsi" w:hAnsiTheme="minorHAnsi" w:cs="Calibri"/>
          <w:b/>
          <w:sz w:val="22"/>
          <w:szCs w:val="22"/>
        </w:rPr>
        <w:t>E</w:t>
      </w:r>
      <w:r w:rsidR="00952133">
        <w:rPr>
          <w:rFonts w:asciiTheme="minorHAnsi" w:hAnsiTheme="minorHAnsi" w:cs="Calibri"/>
          <w:sz w:val="22"/>
          <w:szCs w:val="22"/>
        </w:rPr>
        <w:t xml:space="preserve">nhanced </w:t>
      </w:r>
      <w:r w:rsidR="00952133" w:rsidRPr="00952133">
        <w:rPr>
          <w:rFonts w:asciiTheme="minorHAnsi" w:hAnsiTheme="minorHAnsi" w:cs="Calibri"/>
          <w:b/>
          <w:sz w:val="22"/>
          <w:szCs w:val="22"/>
        </w:rPr>
        <w:t>S</w:t>
      </w:r>
      <w:r w:rsidR="00952133">
        <w:rPr>
          <w:rFonts w:asciiTheme="minorHAnsi" w:hAnsiTheme="minorHAnsi" w:cs="Calibri"/>
          <w:sz w:val="22"/>
          <w:szCs w:val="22"/>
        </w:rPr>
        <w:t>ervice</w:t>
      </w:r>
      <w:r w:rsidR="00952133" w:rsidRPr="00952133">
        <w:rPr>
          <w:rFonts w:asciiTheme="minorHAnsi" w:hAnsiTheme="minorHAnsi" w:cs="Calibri"/>
          <w:sz w:val="22"/>
          <w:szCs w:val="22"/>
        </w:rPr>
        <w:t>s</w:t>
      </w:r>
      <w:r w:rsidR="00952133">
        <w:rPr>
          <w:rFonts w:asciiTheme="minorHAnsi" w:hAnsiTheme="minorHAnsi" w:cs="Calibri"/>
          <w:sz w:val="22"/>
          <w:szCs w:val="22"/>
        </w:rPr>
        <w:t xml:space="preserve"> and </w:t>
      </w:r>
      <w:r w:rsidR="00952133" w:rsidRPr="00EE6701">
        <w:rPr>
          <w:rFonts w:asciiTheme="minorHAnsi" w:hAnsiTheme="minorHAnsi" w:cs="Calibri"/>
          <w:b/>
          <w:sz w:val="22"/>
          <w:szCs w:val="22"/>
        </w:rPr>
        <w:t>D</w:t>
      </w:r>
      <w:r w:rsidR="00952133">
        <w:rPr>
          <w:rFonts w:asciiTheme="minorHAnsi" w:hAnsiTheme="minorHAnsi" w:cs="Calibri"/>
          <w:sz w:val="22"/>
          <w:szCs w:val="22"/>
        </w:rPr>
        <w:t xml:space="preserve">irectly </w:t>
      </w:r>
      <w:r w:rsidR="00952133" w:rsidRPr="00EE6701">
        <w:rPr>
          <w:rFonts w:asciiTheme="minorHAnsi" w:hAnsiTheme="minorHAnsi" w:cs="Calibri"/>
          <w:b/>
          <w:sz w:val="22"/>
          <w:szCs w:val="22"/>
        </w:rPr>
        <w:t>E</w:t>
      </w:r>
      <w:r w:rsidR="00952133">
        <w:rPr>
          <w:rFonts w:asciiTheme="minorHAnsi" w:hAnsiTheme="minorHAnsi" w:cs="Calibri"/>
          <w:sz w:val="22"/>
          <w:szCs w:val="22"/>
        </w:rPr>
        <w:t xml:space="preserve">nhanced </w:t>
      </w:r>
      <w:r w:rsidR="00952133" w:rsidRPr="00EE6701">
        <w:rPr>
          <w:rFonts w:asciiTheme="minorHAnsi" w:hAnsiTheme="minorHAnsi" w:cs="Calibri"/>
          <w:b/>
          <w:sz w:val="22"/>
          <w:szCs w:val="22"/>
        </w:rPr>
        <w:t>S</w:t>
      </w:r>
      <w:r w:rsidR="00952133">
        <w:rPr>
          <w:rFonts w:asciiTheme="minorHAnsi" w:hAnsiTheme="minorHAnsi" w:cs="Calibri"/>
          <w:sz w:val="22"/>
          <w:szCs w:val="22"/>
        </w:rPr>
        <w:t>ervices</w:t>
      </w:r>
      <w:r>
        <w:rPr>
          <w:rFonts w:asciiTheme="minorHAnsi" w:hAnsiTheme="minorHAnsi" w:cs="Calibri"/>
          <w:sz w:val="22"/>
          <w:szCs w:val="22"/>
        </w:rPr>
        <w:t>. Anyone can be a provider of a DES, as long as they can prove their accreditation. T</w:t>
      </w:r>
      <w:r w:rsidR="00130E93">
        <w:rPr>
          <w:rFonts w:asciiTheme="minorHAnsi" w:hAnsiTheme="minorHAnsi" w:cs="Calibri"/>
          <w:sz w:val="22"/>
          <w:szCs w:val="22"/>
        </w:rPr>
        <w:t>hey are</w:t>
      </w:r>
      <w:r>
        <w:rPr>
          <w:rFonts w:asciiTheme="minorHAnsi" w:hAnsiTheme="minorHAnsi" w:cs="Calibri"/>
          <w:sz w:val="22"/>
          <w:szCs w:val="22"/>
        </w:rPr>
        <w:t xml:space="preserve"> known as </w:t>
      </w:r>
      <w:r w:rsidRPr="00EE6701">
        <w:rPr>
          <w:rFonts w:asciiTheme="minorHAnsi" w:hAnsiTheme="minorHAnsi" w:cs="Calibri"/>
          <w:b/>
          <w:sz w:val="22"/>
          <w:szCs w:val="22"/>
        </w:rPr>
        <w:t>A</w:t>
      </w:r>
      <w:r>
        <w:rPr>
          <w:rFonts w:asciiTheme="minorHAnsi" w:hAnsiTheme="minorHAnsi" w:cs="Calibri"/>
          <w:sz w:val="22"/>
          <w:szCs w:val="22"/>
        </w:rPr>
        <w:t xml:space="preserve">ny </w:t>
      </w:r>
      <w:r w:rsidRPr="00EE6701">
        <w:rPr>
          <w:rFonts w:asciiTheme="minorHAnsi" w:hAnsiTheme="minorHAnsi" w:cs="Calibri"/>
          <w:b/>
          <w:sz w:val="22"/>
          <w:szCs w:val="22"/>
        </w:rPr>
        <w:t>Q</w:t>
      </w:r>
      <w:r>
        <w:rPr>
          <w:rFonts w:asciiTheme="minorHAnsi" w:hAnsiTheme="minorHAnsi" w:cs="Calibri"/>
          <w:sz w:val="22"/>
          <w:szCs w:val="22"/>
        </w:rPr>
        <w:t>uali</w:t>
      </w:r>
      <w:r w:rsidR="00F27B50">
        <w:rPr>
          <w:rFonts w:asciiTheme="minorHAnsi" w:hAnsiTheme="minorHAnsi" w:cs="Calibri"/>
          <w:sz w:val="22"/>
          <w:szCs w:val="22"/>
        </w:rPr>
        <w:t>fied</w:t>
      </w:r>
      <w:r>
        <w:rPr>
          <w:rFonts w:asciiTheme="minorHAnsi" w:hAnsiTheme="minorHAnsi" w:cs="Calibri"/>
          <w:sz w:val="22"/>
          <w:szCs w:val="22"/>
        </w:rPr>
        <w:t xml:space="preserve"> </w:t>
      </w:r>
      <w:r w:rsidRPr="00EE6701">
        <w:rPr>
          <w:rFonts w:asciiTheme="minorHAnsi" w:hAnsiTheme="minorHAnsi" w:cs="Calibri"/>
          <w:b/>
          <w:sz w:val="22"/>
          <w:szCs w:val="22"/>
        </w:rPr>
        <w:t>P</w:t>
      </w:r>
      <w:r>
        <w:rPr>
          <w:rFonts w:asciiTheme="minorHAnsi" w:hAnsiTheme="minorHAnsi" w:cs="Calibri"/>
          <w:sz w:val="22"/>
          <w:szCs w:val="22"/>
        </w:rPr>
        <w:t>rovider</w:t>
      </w:r>
      <w:r w:rsidR="00130E93">
        <w:rPr>
          <w:rFonts w:asciiTheme="minorHAnsi" w:hAnsiTheme="minorHAnsi" w:cs="Calibri"/>
          <w:sz w:val="22"/>
          <w:szCs w:val="22"/>
        </w:rPr>
        <w:t>s</w:t>
      </w:r>
      <w:r>
        <w:rPr>
          <w:rFonts w:asciiTheme="minorHAnsi" w:hAnsiTheme="minorHAnsi" w:cs="Calibri"/>
          <w:sz w:val="22"/>
          <w:szCs w:val="22"/>
        </w:rPr>
        <w:t xml:space="preserve">. GPs have been given 10 </w:t>
      </w:r>
      <w:r w:rsidR="00130E93">
        <w:rPr>
          <w:rFonts w:asciiTheme="minorHAnsi" w:hAnsiTheme="minorHAnsi" w:cs="Calibri"/>
          <w:sz w:val="22"/>
          <w:szCs w:val="22"/>
        </w:rPr>
        <w:t>L</w:t>
      </w:r>
      <w:r>
        <w:rPr>
          <w:rFonts w:asciiTheme="minorHAnsi" w:hAnsiTheme="minorHAnsi" w:cs="Calibri"/>
          <w:sz w:val="22"/>
          <w:szCs w:val="22"/>
        </w:rPr>
        <w:t xml:space="preserve">ESs they may provide if they wish but have only been given until mid-march to apply for them. Questions were raised as to who would monitor these </w:t>
      </w:r>
      <w:r w:rsidR="00130E93">
        <w:rPr>
          <w:rFonts w:asciiTheme="minorHAnsi" w:hAnsiTheme="minorHAnsi" w:cs="Calibri"/>
          <w:sz w:val="22"/>
          <w:szCs w:val="22"/>
        </w:rPr>
        <w:t>AQPs</w:t>
      </w:r>
      <w:r>
        <w:rPr>
          <w:rFonts w:asciiTheme="minorHAnsi" w:hAnsiTheme="minorHAnsi" w:cs="Calibri"/>
          <w:sz w:val="22"/>
          <w:szCs w:val="22"/>
        </w:rPr>
        <w:t>.</w:t>
      </w:r>
    </w:p>
    <w:p w:rsidR="00EE6701" w:rsidRDefault="00EE6701" w:rsidP="00847702">
      <w:pPr>
        <w:rPr>
          <w:rFonts w:asciiTheme="minorHAnsi" w:hAnsiTheme="minorHAnsi" w:cs="Calibri"/>
          <w:sz w:val="22"/>
          <w:szCs w:val="22"/>
        </w:rPr>
      </w:pPr>
    </w:p>
    <w:p w:rsidR="00EE6701" w:rsidRDefault="00EE6701" w:rsidP="00847702">
      <w:pPr>
        <w:rPr>
          <w:rFonts w:asciiTheme="minorHAnsi" w:hAnsiTheme="minorHAnsi" w:cs="Calibri"/>
          <w:sz w:val="22"/>
          <w:szCs w:val="22"/>
        </w:rPr>
      </w:pPr>
      <w:r w:rsidRPr="00EE6701">
        <w:rPr>
          <w:rFonts w:asciiTheme="minorHAnsi" w:hAnsiTheme="minorHAnsi" w:cs="Calibri"/>
          <w:b/>
          <w:sz w:val="22"/>
          <w:szCs w:val="22"/>
        </w:rPr>
        <w:t>O</w:t>
      </w:r>
      <w:r>
        <w:rPr>
          <w:rFonts w:asciiTheme="minorHAnsi" w:hAnsiTheme="minorHAnsi" w:cs="Calibri"/>
          <w:sz w:val="22"/>
          <w:szCs w:val="22"/>
        </w:rPr>
        <w:t xml:space="preserve">ut </w:t>
      </w:r>
      <w:r w:rsidRPr="00EE6701">
        <w:rPr>
          <w:rFonts w:asciiTheme="minorHAnsi" w:hAnsiTheme="minorHAnsi" w:cs="Calibri"/>
          <w:b/>
          <w:sz w:val="22"/>
          <w:szCs w:val="22"/>
        </w:rPr>
        <w:t>o</w:t>
      </w:r>
      <w:r>
        <w:rPr>
          <w:rFonts w:asciiTheme="minorHAnsi" w:hAnsiTheme="minorHAnsi" w:cs="Calibri"/>
          <w:sz w:val="22"/>
          <w:szCs w:val="22"/>
        </w:rPr>
        <w:t xml:space="preserve">f </w:t>
      </w:r>
      <w:r w:rsidRPr="00EE6701">
        <w:rPr>
          <w:rFonts w:asciiTheme="minorHAnsi" w:hAnsiTheme="minorHAnsi" w:cs="Calibri"/>
          <w:b/>
          <w:sz w:val="22"/>
          <w:szCs w:val="22"/>
        </w:rPr>
        <w:t>H</w:t>
      </w:r>
      <w:r>
        <w:rPr>
          <w:rFonts w:asciiTheme="minorHAnsi" w:hAnsiTheme="minorHAnsi" w:cs="Calibri"/>
          <w:sz w:val="22"/>
          <w:szCs w:val="22"/>
        </w:rPr>
        <w:t>ours Service – Currently, GPs pay 6% of their income to the OOH Service. The new contract allows GPs to group together to provide 24 hour care rather than pay the 6%.</w:t>
      </w:r>
    </w:p>
    <w:p w:rsidR="00EE6701" w:rsidRDefault="00EE6701" w:rsidP="00847702">
      <w:pPr>
        <w:rPr>
          <w:rFonts w:asciiTheme="minorHAnsi" w:hAnsiTheme="minorHAnsi" w:cs="Calibri"/>
          <w:sz w:val="22"/>
          <w:szCs w:val="22"/>
        </w:rPr>
      </w:pPr>
    </w:p>
    <w:p w:rsidR="00EE6701" w:rsidRDefault="00EE6701" w:rsidP="00847702">
      <w:pPr>
        <w:rPr>
          <w:rFonts w:asciiTheme="minorHAnsi" w:hAnsiTheme="minorHAnsi" w:cs="Calibri"/>
          <w:sz w:val="22"/>
          <w:szCs w:val="22"/>
        </w:rPr>
      </w:pPr>
      <w:r>
        <w:rPr>
          <w:rFonts w:asciiTheme="minorHAnsi" w:hAnsiTheme="minorHAnsi" w:cs="Calibri"/>
          <w:sz w:val="22"/>
          <w:szCs w:val="22"/>
        </w:rPr>
        <w:t>Contract targets – there is more flexibility for GPs to cater for their patients with Diabetes and Hypertension on a more individual basis.</w:t>
      </w:r>
    </w:p>
    <w:p w:rsidR="00EE6701" w:rsidRDefault="00EE6701" w:rsidP="00847702">
      <w:pPr>
        <w:rPr>
          <w:rFonts w:asciiTheme="minorHAnsi" w:hAnsiTheme="minorHAnsi" w:cs="Calibri"/>
          <w:sz w:val="22"/>
          <w:szCs w:val="22"/>
        </w:rPr>
      </w:pPr>
    </w:p>
    <w:p w:rsidR="00EE6701" w:rsidRDefault="00EE6701" w:rsidP="00847702">
      <w:pPr>
        <w:rPr>
          <w:rFonts w:asciiTheme="minorHAnsi" w:hAnsiTheme="minorHAnsi" w:cs="Calibri"/>
          <w:sz w:val="22"/>
          <w:szCs w:val="22"/>
        </w:rPr>
      </w:pPr>
      <w:r>
        <w:rPr>
          <w:rFonts w:asciiTheme="minorHAnsi" w:hAnsiTheme="minorHAnsi" w:cs="Calibri"/>
          <w:sz w:val="22"/>
          <w:szCs w:val="22"/>
        </w:rPr>
        <w:lastRenderedPageBreak/>
        <w:t>However, if GPs do not get accredited to provide these services which their patients need on a regular basis, where will the patients go?</w:t>
      </w:r>
    </w:p>
    <w:p w:rsidR="00EE6701" w:rsidRPr="00952133" w:rsidRDefault="00EE6701" w:rsidP="00847702">
      <w:pPr>
        <w:rPr>
          <w:rFonts w:asciiTheme="minorHAnsi" w:hAnsiTheme="minorHAnsi" w:cs="Calibri"/>
          <w:sz w:val="22"/>
          <w:szCs w:val="22"/>
        </w:rPr>
      </w:pPr>
      <w:r>
        <w:rPr>
          <w:rFonts w:asciiTheme="minorHAnsi" w:hAnsiTheme="minorHAnsi" w:cs="Calibri"/>
          <w:sz w:val="22"/>
          <w:szCs w:val="22"/>
        </w:rPr>
        <w:t xml:space="preserve">The new contract wants to get rid of </w:t>
      </w:r>
      <w:r w:rsidRPr="00EE6701">
        <w:rPr>
          <w:rFonts w:asciiTheme="minorHAnsi" w:hAnsiTheme="minorHAnsi" w:cs="Calibri"/>
          <w:b/>
          <w:sz w:val="22"/>
          <w:szCs w:val="22"/>
        </w:rPr>
        <w:t>P</w:t>
      </w:r>
      <w:r>
        <w:rPr>
          <w:rFonts w:asciiTheme="minorHAnsi" w:hAnsiTheme="minorHAnsi" w:cs="Calibri"/>
          <w:sz w:val="22"/>
          <w:szCs w:val="22"/>
        </w:rPr>
        <w:t xml:space="preserve">atient </w:t>
      </w:r>
      <w:r w:rsidRPr="00EE6701">
        <w:rPr>
          <w:rFonts w:asciiTheme="minorHAnsi" w:hAnsiTheme="minorHAnsi" w:cs="Calibri"/>
          <w:b/>
          <w:sz w:val="22"/>
          <w:szCs w:val="22"/>
        </w:rPr>
        <w:t>R</w:t>
      </w:r>
      <w:r>
        <w:rPr>
          <w:rFonts w:asciiTheme="minorHAnsi" w:hAnsiTheme="minorHAnsi" w:cs="Calibri"/>
          <w:sz w:val="22"/>
          <w:szCs w:val="22"/>
        </w:rPr>
        <w:t xml:space="preserve">epresentation </w:t>
      </w:r>
      <w:r w:rsidRPr="00EE6701">
        <w:rPr>
          <w:rFonts w:asciiTheme="minorHAnsi" w:hAnsiTheme="minorHAnsi" w:cs="Calibri"/>
          <w:b/>
          <w:sz w:val="22"/>
          <w:szCs w:val="22"/>
        </w:rPr>
        <w:t>G</w:t>
      </w:r>
      <w:r>
        <w:rPr>
          <w:rFonts w:asciiTheme="minorHAnsi" w:hAnsiTheme="minorHAnsi" w:cs="Calibri"/>
          <w:sz w:val="22"/>
          <w:szCs w:val="22"/>
        </w:rPr>
        <w:t xml:space="preserve">roups and </w:t>
      </w:r>
      <w:r w:rsidR="00963C00">
        <w:rPr>
          <w:rFonts w:asciiTheme="minorHAnsi" w:hAnsiTheme="minorHAnsi" w:cs="Calibri"/>
          <w:sz w:val="22"/>
          <w:szCs w:val="22"/>
        </w:rPr>
        <w:t>instead, questionnaires will be sent out asking patients if they would recommend their GP to family and friends.</w:t>
      </w:r>
    </w:p>
    <w:p w:rsidR="00A2477B" w:rsidRDefault="00A2477B" w:rsidP="00A2477B">
      <w:pPr>
        <w:rPr>
          <w:rFonts w:asciiTheme="minorHAnsi" w:hAnsiTheme="minorHAnsi" w:cs="Calibri"/>
          <w:sz w:val="22"/>
          <w:szCs w:val="22"/>
        </w:rPr>
      </w:pPr>
    </w:p>
    <w:p w:rsidR="00A2477B" w:rsidRDefault="00A2477B" w:rsidP="00A2477B">
      <w:pPr>
        <w:rPr>
          <w:rFonts w:asciiTheme="minorHAnsi" w:hAnsiTheme="minorHAnsi" w:cs="Calibri"/>
          <w:sz w:val="22"/>
          <w:szCs w:val="22"/>
        </w:rPr>
      </w:pPr>
      <w:r>
        <w:rPr>
          <w:rFonts w:asciiTheme="minorHAnsi" w:hAnsiTheme="minorHAnsi" w:cs="Calibri"/>
          <w:b/>
          <w:sz w:val="22"/>
          <w:szCs w:val="22"/>
        </w:rPr>
        <w:t>Any Other Business</w:t>
      </w:r>
    </w:p>
    <w:p w:rsidR="003F2295" w:rsidRDefault="003F2295" w:rsidP="003F2295">
      <w:pPr>
        <w:rPr>
          <w:rFonts w:asciiTheme="minorHAnsi" w:hAnsiTheme="minorHAnsi" w:cs="Calibri"/>
          <w:sz w:val="22"/>
          <w:szCs w:val="22"/>
        </w:rPr>
      </w:pPr>
    </w:p>
    <w:p w:rsidR="00963C00" w:rsidRDefault="00963C00" w:rsidP="003F2295">
      <w:pPr>
        <w:rPr>
          <w:rFonts w:asciiTheme="minorHAnsi" w:hAnsiTheme="minorHAnsi" w:cs="Calibri"/>
          <w:sz w:val="22"/>
          <w:szCs w:val="22"/>
        </w:rPr>
      </w:pPr>
      <w:r w:rsidRPr="00963C00">
        <w:rPr>
          <w:rFonts w:asciiTheme="minorHAnsi" w:hAnsiTheme="minorHAnsi" w:cs="Calibri"/>
          <w:b/>
          <w:i/>
          <w:sz w:val="22"/>
          <w:szCs w:val="22"/>
        </w:rPr>
        <w:t>Manor Hospital Data</w:t>
      </w:r>
      <w:r>
        <w:rPr>
          <w:rFonts w:asciiTheme="minorHAnsi" w:hAnsiTheme="minorHAnsi" w:cs="Calibri"/>
          <w:sz w:val="22"/>
          <w:szCs w:val="22"/>
        </w:rPr>
        <w:t xml:space="preserve"> – this gives the national target of:</w:t>
      </w:r>
      <w:r>
        <w:rPr>
          <w:rFonts w:asciiTheme="minorHAnsi" w:hAnsiTheme="minorHAnsi" w:cs="Calibri"/>
          <w:sz w:val="22"/>
          <w:szCs w:val="22"/>
        </w:rPr>
        <w:tab/>
        <w:t>Patients seen at A&amp;E within the 4 hour target</w:t>
      </w:r>
    </w:p>
    <w:p w:rsidR="00963C00" w:rsidRDefault="00963C00" w:rsidP="003F2295">
      <w:pPr>
        <w:rPr>
          <w:rFonts w:asciiTheme="minorHAnsi" w:hAnsiTheme="minorHAnsi" w:cs="Calibri"/>
          <w:sz w:val="22"/>
          <w:szCs w:val="22"/>
        </w:rPr>
      </w:pP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t>Trolley waits</w:t>
      </w:r>
    </w:p>
    <w:p w:rsidR="00963C00" w:rsidRDefault="00963C00" w:rsidP="003F2295">
      <w:pPr>
        <w:rPr>
          <w:rFonts w:asciiTheme="minorHAnsi" w:hAnsiTheme="minorHAnsi" w:cs="Calibri"/>
          <w:sz w:val="22"/>
          <w:szCs w:val="22"/>
        </w:rPr>
      </w:pP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t>Number of ambulances waiting outside for &gt;30 mins</w:t>
      </w:r>
    </w:p>
    <w:p w:rsidR="00963C00" w:rsidRDefault="00963C00" w:rsidP="003F2295">
      <w:pPr>
        <w:rPr>
          <w:rFonts w:asciiTheme="minorHAnsi" w:hAnsiTheme="minorHAnsi" w:cs="Calibri"/>
          <w:sz w:val="22"/>
          <w:szCs w:val="22"/>
        </w:rPr>
      </w:pPr>
      <w:r>
        <w:rPr>
          <w:rFonts w:asciiTheme="minorHAnsi" w:hAnsiTheme="minorHAnsi" w:cs="Calibri"/>
          <w:sz w:val="22"/>
          <w:szCs w:val="22"/>
        </w:rPr>
        <w:t>It provides a snapshot of how the various services are doing as members of the public are able to compare local figures with national figures.</w:t>
      </w:r>
    </w:p>
    <w:p w:rsidR="00963C00" w:rsidRDefault="00963C00" w:rsidP="003F2295">
      <w:pPr>
        <w:rPr>
          <w:rFonts w:asciiTheme="minorHAnsi" w:hAnsiTheme="minorHAnsi" w:cs="Calibri"/>
          <w:sz w:val="22"/>
          <w:szCs w:val="22"/>
        </w:rPr>
      </w:pPr>
    </w:p>
    <w:p w:rsidR="00963C00" w:rsidRDefault="00963C00" w:rsidP="003F2295">
      <w:pPr>
        <w:rPr>
          <w:rFonts w:asciiTheme="minorHAnsi" w:hAnsiTheme="minorHAnsi" w:cs="Calibri"/>
          <w:sz w:val="22"/>
          <w:szCs w:val="22"/>
        </w:rPr>
      </w:pPr>
      <w:r>
        <w:rPr>
          <w:rFonts w:asciiTheme="minorHAnsi" w:hAnsiTheme="minorHAnsi" w:cs="Calibri"/>
          <w:sz w:val="22"/>
          <w:szCs w:val="22"/>
        </w:rPr>
        <w:t>The Hospital must meet the targets set out to them (their Key Performance Indicators) or pay a penalty. They include</w:t>
      </w:r>
      <w:r w:rsidR="007C5FE9">
        <w:rPr>
          <w:rFonts w:asciiTheme="minorHAnsi" w:hAnsiTheme="minorHAnsi" w:cs="Calibri"/>
          <w:sz w:val="22"/>
          <w:szCs w:val="22"/>
        </w:rPr>
        <w:t>:</w:t>
      </w:r>
      <w:r>
        <w:rPr>
          <w:rFonts w:asciiTheme="minorHAnsi" w:hAnsiTheme="minorHAnsi" w:cs="Calibri"/>
          <w:sz w:val="22"/>
          <w:szCs w:val="22"/>
        </w:rPr>
        <w:t xml:space="preserve"> out patient appointments within 13 weeks, 2 week waits within 2 weeks, operations within 18 weeks, patients to be treated in A&amp;E within 4 hours (although the Manor is struggling to cope with this target at present due to the high volume of patients coming from </w:t>
      </w:r>
      <w:r w:rsidR="00130E93">
        <w:rPr>
          <w:rFonts w:asciiTheme="minorHAnsi" w:hAnsiTheme="minorHAnsi" w:cs="Calibri"/>
          <w:sz w:val="22"/>
          <w:szCs w:val="22"/>
        </w:rPr>
        <w:t xml:space="preserve">the </w:t>
      </w:r>
      <w:r>
        <w:rPr>
          <w:rFonts w:asciiTheme="minorHAnsi" w:hAnsiTheme="minorHAnsi" w:cs="Calibri"/>
          <w:sz w:val="22"/>
          <w:szCs w:val="22"/>
        </w:rPr>
        <w:t xml:space="preserve">Stafford area), Hospital Mortality </w:t>
      </w:r>
      <w:r w:rsidR="007C5FE9">
        <w:rPr>
          <w:rFonts w:asciiTheme="minorHAnsi" w:hAnsiTheme="minorHAnsi" w:cs="Calibri"/>
          <w:sz w:val="22"/>
          <w:szCs w:val="22"/>
        </w:rPr>
        <w:t>R</w:t>
      </w:r>
      <w:r>
        <w:rPr>
          <w:rFonts w:asciiTheme="minorHAnsi" w:hAnsiTheme="minorHAnsi" w:cs="Calibri"/>
          <w:sz w:val="22"/>
          <w:szCs w:val="22"/>
        </w:rPr>
        <w:t>ates,</w:t>
      </w:r>
      <w:r w:rsidR="007C5FE9">
        <w:rPr>
          <w:rFonts w:asciiTheme="minorHAnsi" w:hAnsiTheme="minorHAnsi" w:cs="Calibri"/>
          <w:sz w:val="22"/>
          <w:szCs w:val="22"/>
        </w:rPr>
        <w:t xml:space="preserve"> avoiding patients dying within 28 days of discharge from hospital and Infant Mortality Rates (this hasn’t been reduced yet due to a number of factors affecting unborn babies: Ethnic minorities, smoking mothers;  and child neglect).</w:t>
      </w:r>
    </w:p>
    <w:p w:rsidR="007C5FE9" w:rsidRDefault="007C5FE9" w:rsidP="003F2295">
      <w:pPr>
        <w:rPr>
          <w:rFonts w:asciiTheme="minorHAnsi" w:hAnsiTheme="minorHAnsi" w:cs="Calibri"/>
          <w:sz w:val="22"/>
          <w:szCs w:val="22"/>
        </w:rPr>
      </w:pPr>
    </w:p>
    <w:p w:rsidR="007C5FE9" w:rsidRDefault="007C5FE9" w:rsidP="003F2295">
      <w:pPr>
        <w:rPr>
          <w:rFonts w:asciiTheme="minorHAnsi" w:hAnsiTheme="minorHAnsi" w:cs="Calibri"/>
          <w:sz w:val="22"/>
          <w:szCs w:val="22"/>
        </w:rPr>
      </w:pPr>
      <w:r>
        <w:rPr>
          <w:rFonts w:asciiTheme="minorHAnsi" w:hAnsiTheme="minorHAnsi" w:cs="Calibri"/>
          <w:sz w:val="22"/>
          <w:szCs w:val="22"/>
        </w:rPr>
        <w:t>More Doctors and Nurses are needed but these need to be recruited and trained which will take time and therefore will not be achieved quickly. The language barriers between health care staff and patients is a</w:t>
      </w:r>
      <w:r w:rsidR="00130E93">
        <w:rPr>
          <w:rFonts w:asciiTheme="minorHAnsi" w:hAnsiTheme="minorHAnsi" w:cs="Calibri"/>
          <w:sz w:val="22"/>
          <w:szCs w:val="22"/>
        </w:rPr>
        <w:t>lso a</w:t>
      </w:r>
      <w:r>
        <w:rPr>
          <w:rFonts w:asciiTheme="minorHAnsi" w:hAnsiTheme="minorHAnsi" w:cs="Calibri"/>
          <w:sz w:val="22"/>
          <w:szCs w:val="22"/>
        </w:rPr>
        <w:t xml:space="preserve"> big problem.</w:t>
      </w:r>
    </w:p>
    <w:p w:rsidR="007C5FE9" w:rsidRDefault="007C5FE9" w:rsidP="003F2295">
      <w:pPr>
        <w:rPr>
          <w:rFonts w:asciiTheme="minorHAnsi" w:hAnsiTheme="minorHAnsi" w:cs="Calibri"/>
          <w:sz w:val="22"/>
          <w:szCs w:val="22"/>
        </w:rPr>
      </w:pPr>
    </w:p>
    <w:p w:rsidR="007C5FE9" w:rsidRDefault="007C5FE9" w:rsidP="003F2295">
      <w:pPr>
        <w:rPr>
          <w:rFonts w:asciiTheme="minorHAnsi" w:hAnsiTheme="minorHAnsi" w:cs="Calibri"/>
          <w:sz w:val="22"/>
          <w:szCs w:val="22"/>
        </w:rPr>
      </w:pPr>
      <w:r w:rsidRPr="007C5FE9">
        <w:rPr>
          <w:rFonts w:asciiTheme="minorHAnsi" w:hAnsiTheme="minorHAnsi" w:cs="Calibri"/>
          <w:b/>
          <w:i/>
          <w:sz w:val="22"/>
          <w:szCs w:val="22"/>
        </w:rPr>
        <w:t>Care.Data</w:t>
      </w:r>
      <w:r>
        <w:rPr>
          <w:rFonts w:asciiTheme="minorHAnsi" w:hAnsiTheme="minorHAnsi" w:cs="Calibri"/>
          <w:sz w:val="22"/>
          <w:szCs w:val="22"/>
        </w:rPr>
        <w:t xml:space="preserve"> – this has been delayed for 6 months</w:t>
      </w:r>
    </w:p>
    <w:p w:rsidR="007C5FE9" w:rsidRDefault="007C5FE9" w:rsidP="003F2295">
      <w:pPr>
        <w:rPr>
          <w:rFonts w:asciiTheme="minorHAnsi" w:hAnsiTheme="minorHAnsi" w:cs="Calibri"/>
          <w:sz w:val="22"/>
          <w:szCs w:val="22"/>
        </w:rPr>
      </w:pPr>
    </w:p>
    <w:p w:rsidR="007C5FE9" w:rsidRDefault="007C5FE9" w:rsidP="003F2295">
      <w:pPr>
        <w:rPr>
          <w:rFonts w:asciiTheme="minorHAnsi" w:hAnsiTheme="minorHAnsi" w:cs="Calibri"/>
          <w:sz w:val="22"/>
          <w:szCs w:val="22"/>
        </w:rPr>
      </w:pPr>
      <w:r>
        <w:rPr>
          <w:rFonts w:asciiTheme="minorHAnsi" w:hAnsiTheme="minorHAnsi" w:cs="Calibri"/>
          <w:sz w:val="22"/>
          <w:szCs w:val="22"/>
        </w:rPr>
        <w:t xml:space="preserve">Anonymized  patient data has been sold off to a private company for research. Patients should have a choice as to whether their information is shared, anonymized or not. </w:t>
      </w:r>
      <w:r w:rsidR="00EB5822">
        <w:rPr>
          <w:rFonts w:asciiTheme="minorHAnsi" w:hAnsiTheme="minorHAnsi" w:cs="Calibri"/>
          <w:sz w:val="22"/>
          <w:szCs w:val="22"/>
        </w:rPr>
        <w:t xml:space="preserve">Questions were raised as to whether </w:t>
      </w:r>
      <w:r>
        <w:rPr>
          <w:rFonts w:asciiTheme="minorHAnsi" w:hAnsiTheme="minorHAnsi" w:cs="Calibri"/>
          <w:sz w:val="22"/>
          <w:szCs w:val="22"/>
        </w:rPr>
        <w:t>it</w:t>
      </w:r>
      <w:r w:rsidR="00EB5822">
        <w:rPr>
          <w:rFonts w:asciiTheme="minorHAnsi" w:hAnsiTheme="minorHAnsi" w:cs="Calibri"/>
          <w:sz w:val="22"/>
          <w:szCs w:val="22"/>
        </w:rPr>
        <w:t xml:space="preserve"> is</w:t>
      </w:r>
      <w:r>
        <w:rPr>
          <w:rFonts w:asciiTheme="minorHAnsi" w:hAnsiTheme="minorHAnsi" w:cs="Calibri"/>
          <w:sz w:val="22"/>
          <w:szCs w:val="22"/>
        </w:rPr>
        <w:t xml:space="preserve"> possible for all pa</w:t>
      </w:r>
      <w:r w:rsidR="00EB5822">
        <w:rPr>
          <w:rFonts w:asciiTheme="minorHAnsi" w:hAnsiTheme="minorHAnsi" w:cs="Calibri"/>
          <w:sz w:val="22"/>
          <w:szCs w:val="22"/>
        </w:rPr>
        <w:t>tient data to remain anonymized if computers and the internet are involved. Also, why not just upload the minimum amount of data required for the hospital to treat the patients in an emergency. This will be reviewed nearer the time that it is released.</w:t>
      </w:r>
    </w:p>
    <w:p w:rsidR="00963C00" w:rsidRDefault="00963C00" w:rsidP="003F2295">
      <w:pPr>
        <w:rPr>
          <w:rFonts w:asciiTheme="minorHAnsi" w:hAnsiTheme="minorHAnsi" w:cs="Calibri"/>
          <w:sz w:val="22"/>
          <w:szCs w:val="22"/>
        </w:rPr>
      </w:pPr>
    </w:p>
    <w:p w:rsidR="00963C00" w:rsidRDefault="00963C00" w:rsidP="003F2295">
      <w:pPr>
        <w:rPr>
          <w:rFonts w:asciiTheme="minorHAnsi" w:hAnsiTheme="minorHAnsi" w:cs="Calibri"/>
          <w:sz w:val="22"/>
          <w:szCs w:val="22"/>
        </w:rPr>
      </w:pPr>
    </w:p>
    <w:p w:rsidR="00EB5822" w:rsidRDefault="00EB5822" w:rsidP="003F2295">
      <w:pPr>
        <w:rPr>
          <w:rFonts w:asciiTheme="minorHAnsi" w:hAnsiTheme="minorHAnsi" w:cs="Calibri"/>
          <w:b/>
          <w:sz w:val="22"/>
          <w:szCs w:val="22"/>
          <w:u w:val="single"/>
        </w:rPr>
      </w:pPr>
      <w:r w:rsidRPr="00EB5822">
        <w:rPr>
          <w:rFonts w:asciiTheme="minorHAnsi" w:hAnsiTheme="minorHAnsi" w:cs="Calibri"/>
          <w:b/>
          <w:sz w:val="22"/>
          <w:szCs w:val="22"/>
          <w:u w:val="single"/>
        </w:rPr>
        <w:t>Glossary</w:t>
      </w:r>
    </w:p>
    <w:p w:rsidR="00EB5822" w:rsidRDefault="00EB5822" w:rsidP="003F2295">
      <w:pPr>
        <w:rPr>
          <w:rFonts w:asciiTheme="minorHAnsi" w:hAnsiTheme="minorHAnsi" w:cs="Calibri"/>
          <w:b/>
          <w:sz w:val="22"/>
          <w:szCs w:val="22"/>
          <w:u w:val="single"/>
        </w:rPr>
      </w:pPr>
    </w:p>
    <w:p w:rsidR="00F27B50" w:rsidRDefault="00EB5822" w:rsidP="003F2295">
      <w:pPr>
        <w:rPr>
          <w:rFonts w:asciiTheme="minorHAnsi" w:hAnsiTheme="minorHAnsi" w:cstheme="minorHAnsi"/>
          <w:sz w:val="22"/>
          <w:szCs w:val="22"/>
          <w:lang/>
        </w:rPr>
      </w:pPr>
      <w:r w:rsidRPr="00EB5822">
        <w:rPr>
          <w:rFonts w:asciiTheme="minorHAnsi" w:hAnsiTheme="minorHAnsi" w:cs="Calibri"/>
          <w:b/>
          <w:sz w:val="22"/>
          <w:szCs w:val="22"/>
        </w:rPr>
        <w:t>Directly Enhanced Services</w:t>
      </w:r>
      <w:r>
        <w:rPr>
          <w:rFonts w:asciiTheme="minorHAnsi" w:hAnsiTheme="minorHAnsi" w:cs="Calibri"/>
          <w:b/>
          <w:sz w:val="22"/>
          <w:szCs w:val="22"/>
        </w:rPr>
        <w:tab/>
      </w:r>
      <w:r w:rsidR="00F27B50" w:rsidRPr="00F27B50">
        <w:rPr>
          <w:rFonts w:asciiTheme="minorHAnsi" w:hAnsiTheme="minorHAnsi" w:cstheme="minorHAnsi"/>
          <w:sz w:val="22"/>
          <w:szCs w:val="22"/>
          <w:lang/>
        </w:rPr>
        <w:t xml:space="preserve">GPs are contracted to provide core (essential and additional) services to their </w:t>
      </w:r>
    </w:p>
    <w:p w:rsidR="00F27B50" w:rsidRDefault="00F27B50" w:rsidP="00F27B50">
      <w:pPr>
        <w:ind w:left="2160" w:firstLine="720"/>
        <w:rPr>
          <w:rFonts w:asciiTheme="minorHAnsi" w:hAnsiTheme="minorHAnsi" w:cstheme="minorHAnsi"/>
          <w:sz w:val="22"/>
          <w:szCs w:val="22"/>
          <w:lang/>
        </w:rPr>
      </w:pPr>
      <w:r w:rsidRPr="00F27B50">
        <w:rPr>
          <w:rFonts w:asciiTheme="minorHAnsi" w:hAnsiTheme="minorHAnsi" w:cstheme="minorHAnsi"/>
          <w:sz w:val="22"/>
          <w:szCs w:val="22"/>
          <w:lang/>
        </w:rPr>
        <w:t xml:space="preserve">patients.  The extra services they can provide on top of these are called </w:t>
      </w:r>
    </w:p>
    <w:p w:rsidR="00F27B50" w:rsidRDefault="00F27B50" w:rsidP="00F27B50">
      <w:pPr>
        <w:ind w:left="2160" w:firstLine="720"/>
        <w:rPr>
          <w:rFonts w:asciiTheme="minorHAnsi" w:hAnsiTheme="minorHAnsi" w:cstheme="minorHAnsi"/>
          <w:sz w:val="22"/>
          <w:szCs w:val="22"/>
          <w:lang/>
        </w:rPr>
      </w:pPr>
      <w:r w:rsidRPr="00F27B50">
        <w:rPr>
          <w:rFonts w:asciiTheme="minorHAnsi" w:hAnsiTheme="minorHAnsi" w:cstheme="minorHAnsi"/>
          <w:sz w:val="22"/>
          <w:szCs w:val="22"/>
          <w:lang/>
        </w:rPr>
        <w:t>Enhanced Services.</w:t>
      </w:r>
      <w:r>
        <w:rPr>
          <w:rFonts w:asciiTheme="minorHAnsi" w:hAnsiTheme="minorHAnsi" w:cstheme="minorHAnsi"/>
          <w:sz w:val="22"/>
          <w:szCs w:val="22"/>
          <w:lang/>
        </w:rPr>
        <w:t xml:space="preserve"> </w:t>
      </w:r>
      <w:r w:rsidRPr="00F27B50">
        <w:rPr>
          <w:rFonts w:asciiTheme="minorHAnsi" w:hAnsiTheme="minorHAnsi" w:cstheme="minorHAnsi"/>
          <w:sz w:val="22"/>
          <w:szCs w:val="22"/>
          <w:lang/>
        </w:rPr>
        <w:t xml:space="preserve">Enhanced services plug a gap in essential services or </w:t>
      </w:r>
    </w:p>
    <w:p w:rsidR="00F27B50" w:rsidRPr="00F27B50" w:rsidRDefault="00F27B50" w:rsidP="00F27B50">
      <w:pPr>
        <w:ind w:left="2880"/>
        <w:rPr>
          <w:rFonts w:asciiTheme="minorHAnsi" w:hAnsiTheme="minorHAnsi" w:cstheme="minorHAnsi"/>
          <w:b/>
          <w:sz w:val="22"/>
          <w:szCs w:val="22"/>
        </w:rPr>
      </w:pPr>
      <w:r w:rsidRPr="00F27B50">
        <w:rPr>
          <w:rFonts w:asciiTheme="minorHAnsi" w:hAnsiTheme="minorHAnsi" w:cstheme="minorHAnsi"/>
          <w:sz w:val="22"/>
          <w:szCs w:val="22"/>
          <w:lang/>
        </w:rPr>
        <w:t>deliver higher than specified standards</w:t>
      </w:r>
      <w:r>
        <w:rPr>
          <w:rFonts w:asciiTheme="minorHAnsi" w:hAnsiTheme="minorHAnsi" w:cstheme="minorHAnsi"/>
          <w:sz w:val="22"/>
          <w:szCs w:val="22"/>
          <w:lang/>
        </w:rPr>
        <w:t xml:space="preserve">. </w:t>
      </w:r>
      <w:r w:rsidRPr="00F27B50">
        <w:rPr>
          <w:rFonts w:asciiTheme="minorHAnsi" w:hAnsiTheme="minorHAnsi" w:cstheme="minorHAnsi"/>
          <w:sz w:val="22"/>
          <w:szCs w:val="22"/>
          <w:lang/>
        </w:rPr>
        <w:t>DES must be provided or commissioned by the PCT for its population</w:t>
      </w:r>
      <w:r>
        <w:rPr>
          <w:rFonts w:asciiTheme="minorHAnsi" w:hAnsiTheme="minorHAnsi" w:cstheme="minorHAnsi"/>
          <w:sz w:val="22"/>
          <w:szCs w:val="22"/>
          <w:lang/>
        </w:rPr>
        <w:t>.</w:t>
      </w:r>
    </w:p>
    <w:p w:rsidR="00F27B50" w:rsidRDefault="00F27B50" w:rsidP="003F2295">
      <w:pPr>
        <w:rPr>
          <w:rFonts w:asciiTheme="minorHAnsi" w:hAnsiTheme="minorHAnsi" w:cs="Calibri"/>
          <w:b/>
          <w:sz w:val="22"/>
          <w:szCs w:val="22"/>
        </w:rPr>
      </w:pPr>
    </w:p>
    <w:p w:rsidR="00EB5822" w:rsidRPr="00F27B50" w:rsidRDefault="00F27B50" w:rsidP="003F2295">
      <w:pPr>
        <w:rPr>
          <w:rFonts w:asciiTheme="minorHAnsi" w:hAnsiTheme="minorHAnsi" w:cstheme="minorHAnsi"/>
          <w:sz w:val="22"/>
          <w:szCs w:val="22"/>
        </w:rPr>
      </w:pPr>
      <w:r w:rsidRPr="00EB5822">
        <w:rPr>
          <w:rFonts w:asciiTheme="minorHAnsi" w:hAnsiTheme="minorHAnsi" w:cs="Calibri"/>
          <w:b/>
          <w:sz w:val="22"/>
          <w:szCs w:val="22"/>
        </w:rPr>
        <w:t>Locally Enhanced Services</w:t>
      </w:r>
      <w:r>
        <w:rPr>
          <w:rFonts w:asciiTheme="minorHAnsi" w:hAnsiTheme="minorHAnsi" w:cs="Calibri"/>
          <w:b/>
          <w:sz w:val="22"/>
          <w:szCs w:val="22"/>
        </w:rPr>
        <w:tab/>
      </w:r>
      <w:r w:rsidRPr="00F27B50">
        <w:rPr>
          <w:rFonts w:asciiTheme="minorHAnsi" w:hAnsiTheme="minorHAnsi" w:cstheme="minorHAnsi"/>
          <w:sz w:val="22"/>
          <w:szCs w:val="22"/>
          <w:lang/>
        </w:rPr>
        <w:t>locally developed services designed to meet local health needs</w:t>
      </w:r>
    </w:p>
    <w:p w:rsidR="00F27B50" w:rsidRDefault="00F27B50" w:rsidP="003F2295">
      <w:pPr>
        <w:rPr>
          <w:rFonts w:asciiTheme="minorHAnsi" w:hAnsiTheme="minorHAnsi" w:cs="Calibri"/>
          <w:b/>
          <w:sz w:val="22"/>
          <w:szCs w:val="22"/>
        </w:rPr>
      </w:pPr>
    </w:p>
    <w:p w:rsidR="00EB5822" w:rsidRPr="00F27B50" w:rsidRDefault="00F27B50" w:rsidP="00F27B50">
      <w:pPr>
        <w:ind w:left="2880" w:hanging="2880"/>
        <w:rPr>
          <w:rFonts w:asciiTheme="minorHAnsi" w:hAnsiTheme="minorHAnsi" w:cs="Calibri"/>
          <w:sz w:val="22"/>
          <w:szCs w:val="22"/>
        </w:rPr>
      </w:pPr>
      <w:r>
        <w:rPr>
          <w:rFonts w:asciiTheme="minorHAnsi" w:hAnsiTheme="minorHAnsi" w:cs="Calibri"/>
          <w:b/>
          <w:sz w:val="22"/>
          <w:szCs w:val="22"/>
        </w:rPr>
        <w:t>Any Qualified</w:t>
      </w:r>
      <w:r w:rsidR="00EB5822" w:rsidRPr="00EB5822">
        <w:rPr>
          <w:rFonts w:asciiTheme="minorHAnsi" w:hAnsiTheme="minorHAnsi" w:cs="Calibri"/>
          <w:b/>
          <w:sz w:val="22"/>
          <w:szCs w:val="22"/>
        </w:rPr>
        <w:t xml:space="preserve"> Provider</w:t>
      </w:r>
      <w:r w:rsidR="00EB5822">
        <w:rPr>
          <w:rFonts w:asciiTheme="minorHAnsi" w:hAnsiTheme="minorHAnsi" w:cs="Calibri"/>
          <w:b/>
          <w:sz w:val="22"/>
          <w:szCs w:val="22"/>
        </w:rPr>
        <w:tab/>
      </w:r>
      <w:r>
        <w:rPr>
          <w:rFonts w:asciiTheme="minorHAnsi" w:hAnsiTheme="minorHAnsi" w:cs="Calibri"/>
          <w:sz w:val="22"/>
          <w:szCs w:val="22"/>
        </w:rPr>
        <w:t>patients are able to choose between certain hospitals or clinics who have been approved to provide care and treatments for specific services. They will remain free for NHS patients to access but use will be based on clinical need.</w:t>
      </w:r>
    </w:p>
    <w:p w:rsidR="00EB5822" w:rsidRDefault="00EB5822" w:rsidP="003F2295">
      <w:pPr>
        <w:rPr>
          <w:rFonts w:asciiTheme="minorHAnsi" w:hAnsiTheme="minorHAnsi" w:cs="Calibri"/>
          <w:sz w:val="22"/>
          <w:szCs w:val="22"/>
        </w:rPr>
      </w:pPr>
    </w:p>
    <w:p w:rsidR="00130E93" w:rsidRDefault="00EB5822" w:rsidP="003F2295">
      <w:pPr>
        <w:rPr>
          <w:rFonts w:asciiTheme="minorHAnsi" w:hAnsiTheme="minorHAnsi" w:cs="Calibri"/>
          <w:sz w:val="22"/>
          <w:szCs w:val="22"/>
        </w:rPr>
      </w:pPr>
      <w:r w:rsidRPr="00EB5822">
        <w:rPr>
          <w:rFonts w:asciiTheme="minorHAnsi" w:hAnsiTheme="minorHAnsi" w:cs="Calibri"/>
          <w:b/>
          <w:sz w:val="22"/>
          <w:szCs w:val="22"/>
        </w:rPr>
        <w:t>Out of Hours Service</w:t>
      </w:r>
      <w:r>
        <w:rPr>
          <w:rFonts w:asciiTheme="minorHAnsi" w:hAnsiTheme="minorHAnsi" w:cs="Calibri"/>
          <w:b/>
          <w:sz w:val="22"/>
          <w:szCs w:val="22"/>
        </w:rPr>
        <w:tab/>
      </w:r>
      <w:r>
        <w:rPr>
          <w:rFonts w:asciiTheme="minorHAnsi" w:hAnsiTheme="minorHAnsi" w:cs="Calibri"/>
          <w:b/>
          <w:sz w:val="22"/>
          <w:szCs w:val="22"/>
        </w:rPr>
        <w:tab/>
      </w:r>
      <w:r w:rsidR="00F27B50">
        <w:rPr>
          <w:rFonts w:asciiTheme="minorHAnsi" w:hAnsiTheme="minorHAnsi" w:cs="Calibri"/>
          <w:sz w:val="22"/>
          <w:szCs w:val="22"/>
        </w:rPr>
        <w:t xml:space="preserve">Badger Out of Hours Service currently provides round the clock cover for GPs </w:t>
      </w:r>
    </w:p>
    <w:p w:rsidR="00EB5822" w:rsidRPr="00F27B50" w:rsidRDefault="00F27B50" w:rsidP="00130E93">
      <w:pPr>
        <w:ind w:left="2880"/>
        <w:rPr>
          <w:rFonts w:asciiTheme="minorHAnsi" w:hAnsiTheme="minorHAnsi" w:cs="Calibri"/>
          <w:sz w:val="22"/>
          <w:szCs w:val="22"/>
        </w:rPr>
      </w:pPr>
      <w:r>
        <w:rPr>
          <w:rFonts w:asciiTheme="minorHAnsi" w:hAnsiTheme="minorHAnsi" w:cs="Calibri"/>
          <w:sz w:val="22"/>
          <w:szCs w:val="22"/>
        </w:rPr>
        <w:t xml:space="preserve">in Walsall </w:t>
      </w:r>
      <w:r w:rsidR="00130E93">
        <w:rPr>
          <w:rFonts w:asciiTheme="minorHAnsi" w:hAnsiTheme="minorHAnsi" w:cs="Calibri"/>
          <w:sz w:val="22"/>
          <w:szCs w:val="22"/>
        </w:rPr>
        <w:t>and will see patients who need to be seen urgently when their surgery is closed.</w:t>
      </w:r>
    </w:p>
    <w:p w:rsidR="00EB5822" w:rsidRDefault="00EB5822" w:rsidP="003F2295">
      <w:pPr>
        <w:rPr>
          <w:rFonts w:asciiTheme="minorHAnsi" w:hAnsiTheme="minorHAnsi" w:cs="Calibri"/>
          <w:sz w:val="22"/>
          <w:szCs w:val="22"/>
        </w:rPr>
      </w:pPr>
    </w:p>
    <w:p w:rsidR="00EB5822" w:rsidRDefault="00EB5822" w:rsidP="003F2295">
      <w:pPr>
        <w:rPr>
          <w:rFonts w:asciiTheme="minorHAnsi" w:hAnsiTheme="minorHAnsi" w:cs="Calibri"/>
          <w:sz w:val="22"/>
          <w:szCs w:val="22"/>
        </w:rPr>
      </w:pPr>
    </w:p>
    <w:p w:rsidR="00962EC4" w:rsidRPr="00962EC4" w:rsidRDefault="003F2295" w:rsidP="00962EC4">
      <w:pPr>
        <w:rPr>
          <w:rFonts w:asciiTheme="minorHAnsi" w:hAnsiTheme="minorHAnsi" w:cs="Calibri"/>
          <w:sz w:val="22"/>
          <w:szCs w:val="22"/>
        </w:rPr>
      </w:pPr>
      <w:r>
        <w:rPr>
          <w:rFonts w:asciiTheme="minorHAnsi" w:hAnsiTheme="minorHAnsi" w:cs="Calibri"/>
          <w:sz w:val="22"/>
          <w:szCs w:val="22"/>
        </w:rPr>
        <w:t xml:space="preserve">The next meeting will be held </w:t>
      </w:r>
      <w:r w:rsidR="00EB5822">
        <w:rPr>
          <w:rFonts w:asciiTheme="minorHAnsi" w:hAnsiTheme="minorHAnsi" w:cs="Calibri"/>
          <w:sz w:val="22"/>
          <w:szCs w:val="22"/>
        </w:rPr>
        <w:t>in 3 months.</w:t>
      </w:r>
    </w:p>
    <w:sectPr w:rsidR="00962EC4" w:rsidRPr="00962EC4" w:rsidSect="00963C00">
      <w:footerReference w:type="default" r:id="rId7"/>
      <w:pgSz w:w="11906" w:h="16838"/>
      <w:pgMar w:top="1135" w:right="1133" w:bottom="851"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1E9" w:rsidRDefault="008161E9" w:rsidP="009F7554">
      <w:r>
        <w:separator/>
      </w:r>
    </w:p>
  </w:endnote>
  <w:endnote w:type="continuationSeparator" w:id="0">
    <w:p w:rsidR="008161E9" w:rsidRDefault="008161E9" w:rsidP="009F75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554" w:rsidRPr="009F7554" w:rsidRDefault="009F7554">
    <w:pPr>
      <w:pStyle w:val="Footer"/>
      <w:jc w:val="right"/>
      <w:rPr>
        <w:rFonts w:asciiTheme="minorHAnsi" w:hAnsiTheme="minorHAnsi" w:cs="Calibri"/>
        <w:sz w:val="18"/>
        <w:szCs w:val="18"/>
      </w:rPr>
    </w:pPr>
    <w:r w:rsidRPr="009F7554">
      <w:rPr>
        <w:rFonts w:asciiTheme="minorHAnsi" w:hAnsiTheme="minorHAnsi" w:cs="Calibri"/>
        <w:sz w:val="18"/>
        <w:szCs w:val="18"/>
      </w:rPr>
      <w:t xml:space="preserve">Page </w:t>
    </w:r>
    <w:r w:rsidRPr="009F7554">
      <w:rPr>
        <w:rFonts w:asciiTheme="minorHAnsi" w:hAnsiTheme="minorHAnsi" w:cs="Calibri"/>
        <w:b/>
        <w:bCs/>
        <w:sz w:val="18"/>
        <w:szCs w:val="18"/>
      </w:rPr>
      <w:fldChar w:fldCharType="begin"/>
    </w:r>
    <w:r w:rsidRPr="009F7554">
      <w:rPr>
        <w:rFonts w:asciiTheme="minorHAnsi" w:hAnsiTheme="minorHAnsi" w:cs="Calibri"/>
        <w:b/>
        <w:bCs/>
        <w:sz w:val="18"/>
        <w:szCs w:val="18"/>
      </w:rPr>
      <w:instrText xml:space="preserve"> PAGE </w:instrText>
    </w:r>
    <w:r w:rsidRPr="009F7554">
      <w:rPr>
        <w:rFonts w:asciiTheme="minorHAnsi" w:hAnsiTheme="minorHAnsi" w:cs="Calibri"/>
        <w:b/>
        <w:bCs/>
        <w:sz w:val="18"/>
        <w:szCs w:val="18"/>
      </w:rPr>
      <w:fldChar w:fldCharType="separate"/>
    </w:r>
    <w:r w:rsidR="00AB314A">
      <w:rPr>
        <w:rFonts w:asciiTheme="minorHAnsi" w:hAnsiTheme="minorHAnsi" w:cs="Calibri"/>
        <w:b/>
        <w:bCs/>
        <w:noProof/>
        <w:sz w:val="18"/>
        <w:szCs w:val="18"/>
      </w:rPr>
      <w:t>1</w:t>
    </w:r>
    <w:r w:rsidRPr="009F7554">
      <w:rPr>
        <w:rFonts w:asciiTheme="minorHAnsi" w:hAnsiTheme="minorHAnsi" w:cs="Calibri"/>
        <w:b/>
        <w:bCs/>
        <w:sz w:val="18"/>
        <w:szCs w:val="18"/>
      </w:rPr>
      <w:fldChar w:fldCharType="end"/>
    </w:r>
    <w:r w:rsidRPr="009F7554">
      <w:rPr>
        <w:rFonts w:asciiTheme="minorHAnsi" w:hAnsiTheme="minorHAnsi" w:cs="Calibri"/>
        <w:sz w:val="18"/>
        <w:szCs w:val="18"/>
      </w:rPr>
      <w:t xml:space="preserve"> of </w:t>
    </w:r>
    <w:r w:rsidRPr="009F7554">
      <w:rPr>
        <w:rFonts w:asciiTheme="minorHAnsi" w:hAnsiTheme="minorHAnsi" w:cs="Calibri"/>
        <w:b/>
        <w:bCs/>
        <w:sz w:val="18"/>
        <w:szCs w:val="18"/>
      </w:rPr>
      <w:fldChar w:fldCharType="begin"/>
    </w:r>
    <w:r w:rsidRPr="009F7554">
      <w:rPr>
        <w:rFonts w:asciiTheme="minorHAnsi" w:hAnsiTheme="minorHAnsi" w:cs="Calibri"/>
        <w:b/>
        <w:bCs/>
        <w:sz w:val="18"/>
        <w:szCs w:val="18"/>
      </w:rPr>
      <w:instrText xml:space="preserve"> NUMPAGES  </w:instrText>
    </w:r>
    <w:r w:rsidRPr="009F7554">
      <w:rPr>
        <w:rFonts w:asciiTheme="minorHAnsi" w:hAnsiTheme="minorHAnsi" w:cs="Calibri"/>
        <w:b/>
        <w:bCs/>
        <w:sz w:val="18"/>
        <w:szCs w:val="18"/>
      </w:rPr>
      <w:fldChar w:fldCharType="separate"/>
    </w:r>
    <w:r w:rsidR="00AB314A">
      <w:rPr>
        <w:rFonts w:asciiTheme="minorHAnsi" w:hAnsiTheme="minorHAnsi" w:cs="Calibri"/>
        <w:b/>
        <w:bCs/>
        <w:noProof/>
        <w:sz w:val="18"/>
        <w:szCs w:val="18"/>
      </w:rPr>
      <w:t>2</w:t>
    </w:r>
    <w:r w:rsidRPr="009F7554">
      <w:rPr>
        <w:rFonts w:asciiTheme="minorHAnsi" w:hAnsiTheme="minorHAnsi" w:cs="Calibri"/>
        <w:b/>
        <w:bCs/>
        <w:sz w:val="18"/>
        <w:szCs w:val="18"/>
      </w:rPr>
      <w:fldChar w:fldCharType="end"/>
    </w:r>
  </w:p>
  <w:p w:rsidR="009F7554" w:rsidRDefault="009F75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1E9" w:rsidRDefault="008161E9" w:rsidP="009F7554">
      <w:r>
        <w:separator/>
      </w:r>
    </w:p>
  </w:footnote>
  <w:footnote w:type="continuationSeparator" w:id="0">
    <w:p w:rsidR="008161E9" w:rsidRDefault="008161E9" w:rsidP="009F75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B3E28"/>
    <w:multiLevelType w:val="hybridMultilevel"/>
    <w:tmpl w:val="8D6A7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370314A"/>
    <w:multiLevelType w:val="hybridMultilevel"/>
    <w:tmpl w:val="64EAC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E583A03"/>
    <w:multiLevelType w:val="hybridMultilevel"/>
    <w:tmpl w:val="6B9CA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8E2629"/>
    <w:rsid w:val="000232C1"/>
    <w:rsid w:val="000C5FA4"/>
    <w:rsid w:val="0011756B"/>
    <w:rsid w:val="00130E93"/>
    <w:rsid w:val="00246F49"/>
    <w:rsid w:val="002B2BAB"/>
    <w:rsid w:val="00304480"/>
    <w:rsid w:val="003F2295"/>
    <w:rsid w:val="005E590F"/>
    <w:rsid w:val="005E67B9"/>
    <w:rsid w:val="006A1B20"/>
    <w:rsid w:val="006A3254"/>
    <w:rsid w:val="00735937"/>
    <w:rsid w:val="007C5FE9"/>
    <w:rsid w:val="00807546"/>
    <w:rsid w:val="008161E9"/>
    <w:rsid w:val="00847702"/>
    <w:rsid w:val="008E2629"/>
    <w:rsid w:val="00952133"/>
    <w:rsid w:val="00962EC4"/>
    <w:rsid w:val="00963C00"/>
    <w:rsid w:val="009C6D62"/>
    <w:rsid w:val="009F7554"/>
    <w:rsid w:val="00A2477B"/>
    <w:rsid w:val="00A372EE"/>
    <w:rsid w:val="00A87B33"/>
    <w:rsid w:val="00AB314A"/>
    <w:rsid w:val="00E82D2C"/>
    <w:rsid w:val="00EB5822"/>
    <w:rsid w:val="00EE6701"/>
    <w:rsid w:val="00F27B50"/>
    <w:rsid w:val="00FE377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629"/>
    <w:pPr>
      <w:spacing w:after="0" w:line="240" w:lineRule="auto"/>
    </w:pPr>
    <w:rPr>
      <w:rFonts w:ascii="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2629"/>
    <w:pPr>
      <w:spacing w:after="0" w:line="240" w:lineRule="auto"/>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B2BAB"/>
    <w:pPr>
      <w:ind w:left="720"/>
      <w:contextualSpacing/>
    </w:pPr>
  </w:style>
  <w:style w:type="paragraph" w:styleId="Header">
    <w:name w:val="header"/>
    <w:basedOn w:val="Normal"/>
    <w:link w:val="HeaderChar"/>
    <w:uiPriority w:val="99"/>
    <w:unhideWhenUsed/>
    <w:rsid w:val="009F7554"/>
    <w:pPr>
      <w:tabs>
        <w:tab w:val="center" w:pos="4513"/>
        <w:tab w:val="right" w:pos="9026"/>
      </w:tabs>
    </w:pPr>
  </w:style>
  <w:style w:type="character" w:customStyle="1" w:styleId="HeaderChar">
    <w:name w:val="Header Char"/>
    <w:basedOn w:val="DefaultParagraphFont"/>
    <w:link w:val="Header"/>
    <w:uiPriority w:val="99"/>
    <w:locked/>
    <w:rsid w:val="009F7554"/>
    <w:rPr>
      <w:rFonts w:ascii="Times New Roman" w:hAnsi="Times New Roman" w:cs="Times New Roman"/>
      <w:sz w:val="20"/>
      <w:szCs w:val="20"/>
      <w:lang w:eastAsia="en-GB"/>
    </w:rPr>
  </w:style>
  <w:style w:type="paragraph" w:styleId="Footer">
    <w:name w:val="footer"/>
    <w:basedOn w:val="Normal"/>
    <w:link w:val="FooterChar"/>
    <w:uiPriority w:val="99"/>
    <w:unhideWhenUsed/>
    <w:rsid w:val="009F7554"/>
    <w:pPr>
      <w:tabs>
        <w:tab w:val="center" w:pos="4513"/>
        <w:tab w:val="right" w:pos="9026"/>
      </w:tabs>
    </w:pPr>
  </w:style>
  <w:style w:type="character" w:customStyle="1" w:styleId="FooterChar">
    <w:name w:val="Footer Char"/>
    <w:basedOn w:val="DefaultParagraphFont"/>
    <w:link w:val="Footer"/>
    <w:uiPriority w:val="99"/>
    <w:locked/>
    <w:rsid w:val="009F7554"/>
    <w:rPr>
      <w:rFonts w:ascii="Times New Roman" w:hAnsi="Times New Roman" w:cs="Times New Roman"/>
      <w:sz w:val="20"/>
      <w:szCs w:val="20"/>
      <w:lang w:eastAsia="en-GB"/>
    </w:rPr>
  </w:style>
</w:styles>
</file>

<file path=word/webSettings.xml><?xml version="1.0" encoding="utf-8"?>
<w:webSettings xmlns:r="http://schemas.openxmlformats.org/officeDocument/2006/relationships" xmlns:w="http://schemas.openxmlformats.org/wordprocessingml/2006/main">
  <w:divs>
    <w:div w:id="1912541783">
      <w:marLeft w:val="0"/>
      <w:marRight w:val="0"/>
      <w:marTop w:val="0"/>
      <w:marBottom w:val="0"/>
      <w:divBdr>
        <w:top w:val="none" w:sz="0" w:space="0" w:color="auto"/>
        <w:left w:val="none" w:sz="0" w:space="0" w:color="auto"/>
        <w:bottom w:val="none" w:sz="0" w:space="0" w:color="auto"/>
        <w:right w:val="none" w:sz="0" w:space="0" w:color="auto"/>
      </w:divBdr>
    </w:div>
    <w:div w:id="19125417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773</Words>
  <Characters>4410</Characters>
  <Application>Microsoft Office Word</Application>
  <DocSecurity>0</DocSecurity>
  <Lines>36</Lines>
  <Paragraphs>10</Paragraphs>
  <ScaleCrop>false</ScaleCrop>
  <Company>NHS Walsall</Company>
  <LinksUpToDate>false</LinksUpToDate>
  <CharactersWithSpaces>5173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Lisa.Parkes</dc:creator>
  <cp:lastModifiedBy>Ravi</cp:lastModifiedBy>
  <cp:revision>2</cp:revision>
  <cp:lastPrinted>2014-01-03T15:05:00Z</cp:lastPrinted>
  <dcterms:created xsi:type="dcterms:W3CDTF">2015-03-22T22:20:00Z</dcterms:created>
  <dcterms:modified xsi:type="dcterms:W3CDTF">2015-03-22T22:20:00Z</dcterms:modified>
</cp:coreProperties>
</file>