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160"/>
      </w:tblGrid>
      <w:tr w:rsidR="00B769A3" w:rsidRPr="00415669" w14:paraId="76FF48BE" w14:textId="77777777" w:rsidTr="00B769A3">
        <w:tc>
          <w:tcPr>
            <w:tcW w:w="4621" w:type="dxa"/>
          </w:tcPr>
          <w:p w14:paraId="24DF9CA5" w14:textId="52C586FB" w:rsidR="00B769A3" w:rsidRDefault="00B769A3" w:rsidP="00B769A3">
            <w:pPr>
              <w:spacing w:after="0"/>
            </w:pPr>
            <w:r>
              <w:rPr>
                <w:noProof/>
                <w:lang w:eastAsia="en-GB"/>
              </w:rPr>
              <w:drawing>
                <wp:anchor distT="0" distB="0" distL="114300" distR="114300" simplePos="0" relativeHeight="251659264" behindDoc="1" locked="0" layoutInCell="1" allowOverlap="1" wp14:anchorId="468602A3" wp14:editId="4F177A8E">
                  <wp:simplePos x="0" y="0"/>
                  <wp:positionH relativeFrom="column">
                    <wp:posOffset>-47625</wp:posOffset>
                  </wp:positionH>
                  <wp:positionV relativeFrom="paragraph">
                    <wp:posOffset>-295275</wp:posOffset>
                  </wp:positionV>
                  <wp:extent cx="1915795" cy="704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0" w:type="dxa"/>
          </w:tcPr>
          <w:p w14:paraId="31892FE6"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BIRCHILLS HEALTH CENTRE</w:t>
            </w:r>
          </w:p>
        </w:tc>
      </w:tr>
      <w:tr w:rsidR="00B769A3" w:rsidRPr="00415669" w14:paraId="69DB5E9F" w14:textId="77777777" w:rsidTr="00B769A3">
        <w:tc>
          <w:tcPr>
            <w:tcW w:w="4621" w:type="dxa"/>
          </w:tcPr>
          <w:p w14:paraId="3A969816" w14:textId="77777777" w:rsidR="00B769A3" w:rsidRDefault="00B769A3" w:rsidP="00B769A3">
            <w:pPr>
              <w:spacing w:after="0"/>
            </w:pPr>
          </w:p>
        </w:tc>
        <w:tc>
          <w:tcPr>
            <w:tcW w:w="5160" w:type="dxa"/>
          </w:tcPr>
          <w:p w14:paraId="3E554F98"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B769A3" w:rsidRPr="00415669" w14:paraId="0E86C47D" w14:textId="77777777" w:rsidTr="00B769A3">
        <w:tc>
          <w:tcPr>
            <w:tcW w:w="4621" w:type="dxa"/>
          </w:tcPr>
          <w:p w14:paraId="1FC9E2E3" w14:textId="77777777" w:rsidR="00B769A3" w:rsidRDefault="00B769A3" w:rsidP="00B769A3">
            <w:pPr>
              <w:spacing w:after="0"/>
            </w:pPr>
          </w:p>
        </w:tc>
        <w:tc>
          <w:tcPr>
            <w:tcW w:w="5160" w:type="dxa"/>
          </w:tcPr>
          <w:p w14:paraId="1F11F23D"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Walsall</w:t>
            </w:r>
          </w:p>
        </w:tc>
      </w:tr>
      <w:tr w:rsidR="00B769A3" w:rsidRPr="00415669" w14:paraId="20C3437E" w14:textId="77777777" w:rsidTr="00B769A3">
        <w:tc>
          <w:tcPr>
            <w:tcW w:w="4621" w:type="dxa"/>
          </w:tcPr>
          <w:p w14:paraId="632C96F8" w14:textId="77777777" w:rsidR="00B769A3" w:rsidRPr="00415669" w:rsidRDefault="00B769A3" w:rsidP="00B769A3">
            <w:pPr>
              <w:tabs>
                <w:tab w:val="left" w:pos="2715"/>
              </w:tabs>
              <w:spacing w:after="0"/>
            </w:pPr>
          </w:p>
        </w:tc>
        <w:tc>
          <w:tcPr>
            <w:tcW w:w="5160" w:type="dxa"/>
          </w:tcPr>
          <w:p w14:paraId="40A8A4B3"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West Midlands</w:t>
            </w:r>
          </w:p>
        </w:tc>
      </w:tr>
      <w:tr w:rsidR="00B769A3" w:rsidRPr="00415669" w14:paraId="5713E708" w14:textId="77777777" w:rsidTr="00B769A3">
        <w:tc>
          <w:tcPr>
            <w:tcW w:w="4621" w:type="dxa"/>
          </w:tcPr>
          <w:p w14:paraId="7E00F1CA" w14:textId="77777777" w:rsidR="00B769A3" w:rsidRPr="003E46F1" w:rsidRDefault="00B769A3" w:rsidP="00B769A3">
            <w:pPr>
              <w:spacing w:after="0"/>
              <w:rPr>
                <w:sz w:val="18"/>
                <w:szCs w:val="18"/>
              </w:rPr>
            </w:pPr>
            <w:r w:rsidRPr="00D476D2">
              <w:rPr>
                <w:rFonts w:ascii="Arial" w:hAnsi="Arial" w:cs="Arial"/>
                <w:b/>
                <w:bCs/>
                <w:i/>
                <w:iCs/>
                <w:sz w:val="18"/>
                <w:szCs w:val="18"/>
                <w:lang w:eastAsia="en-GB"/>
              </w:rPr>
              <w:t xml:space="preserve">Dr </w:t>
            </w:r>
            <w:proofErr w:type="spellStart"/>
            <w:r w:rsidRPr="00D476D2">
              <w:rPr>
                <w:rFonts w:ascii="Arial" w:hAnsi="Arial" w:cs="Arial"/>
                <w:b/>
                <w:bCs/>
                <w:i/>
                <w:iCs/>
                <w:sz w:val="18"/>
                <w:szCs w:val="18"/>
                <w:lang w:eastAsia="en-GB"/>
              </w:rPr>
              <w:t>A</w:t>
            </w:r>
            <w:r>
              <w:rPr>
                <w:rFonts w:ascii="Arial" w:hAnsi="Arial" w:cs="Arial"/>
                <w:b/>
                <w:bCs/>
                <w:i/>
                <w:iCs/>
                <w:sz w:val="18"/>
                <w:szCs w:val="18"/>
                <w:lang w:eastAsia="en-GB"/>
              </w:rPr>
              <w:t>vtar</w:t>
            </w:r>
            <w:proofErr w:type="spellEnd"/>
            <w:r>
              <w:rPr>
                <w:rFonts w:ascii="Arial" w:hAnsi="Arial" w:cs="Arial"/>
                <w:b/>
                <w:bCs/>
                <w:i/>
                <w:iCs/>
                <w:sz w:val="18"/>
                <w:szCs w:val="18"/>
                <w:lang w:eastAsia="en-GB"/>
              </w:rPr>
              <w:t xml:space="preserve"> Singh </w:t>
            </w:r>
            <w:r w:rsidRPr="00D476D2">
              <w:rPr>
                <w:rFonts w:ascii="Arial" w:hAnsi="Arial" w:cs="Arial"/>
                <w:b/>
                <w:bCs/>
                <w:i/>
                <w:iCs/>
                <w:sz w:val="18"/>
                <w:szCs w:val="18"/>
                <w:lang w:eastAsia="en-GB"/>
              </w:rPr>
              <w:t>S</w:t>
            </w:r>
            <w:r>
              <w:rPr>
                <w:rFonts w:ascii="Arial" w:hAnsi="Arial" w:cs="Arial"/>
                <w:b/>
                <w:bCs/>
                <w:i/>
                <w:iCs/>
                <w:sz w:val="18"/>
                <w:szCs w:val="18"/>
                <w:lang w:eastAsia="en-GB"/>
              </w:rPr>
              <w:t>URI</w:t>
            </w:r>
          </w:p>
        </w:tc>
        <w:tc>
          <w:tcPr>
            <w:tcW w:w="5160" w:type="dxa"/>
          </w:tcPr>
          <w:p w14:paraId="0548DB5B"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WS2 8QH</w:t>
            </w:r>
          </w:p>
        </w:tc>
      </w:tr>
      <w:tr w:rsidR="00B769A3" w:rsidRPr="00415669" w14:paraId="72C50354" w14:textId="77777777" w:rsidTr="00B769A3">
        <w:tc>
          <w:tcPr>
            <w:tcW w:w="4621" w:type="dxa"/>
          </w:tcPr>
          <w:p w14:paraId="319307DB" w14:textId="77777777" w:rsidR="00B769A3" w:rsidRPr="00D476D2" w:rsidRDefault="00B769A3" w:rsidP="00B769A3">
            <w:pPr>
              <w:spacing w:after="0"/>
              <w:rPr>
                <w:rFonts w:ascii="Arial" w:hAnsi="Arial" w:cs="Arial"/>
                <w:b/>
                <w:bCs/>
                <w:i/>
                <w:iCs/>
                <w:sz w:val="18"/>
                <w:szCs w:val="18"/>
              </w:rPr>
            </w:pPr>
            <w:r w:rsidRPr="003E46F1">
              <w:rPr>
                <w:rFonts w:ascii="Arial" w:hAnsi="Arial" w:cs="Arial"/>
                <w:b/>
                <w:bCs/>
                <w:i/>
                <w:iCs/>
                <w:sz w:val="18"/>
                <w:szCs w:val="18"/>
              </w:rPr>
              <w:t>Dr Anuradha MUNIYAPPA</w:t>
            </w:r>
          </w:p>
        </w:tc>
        <w:tc>
          <w:tcPr>
            <w:tcW w:w="5160" w:type="dxa"/>
          </w:tcPr>
          <w:p w14:paraId="70A13040"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Tel: (01922) 614896</w:t>
            </w:r>
          </w:p>
        </w:tc>
      </w:tr>
      <w:tr w:rsidR="00B769A3" w:rsidRPr="00415669" w14:paraId="6112A595" w14:textId="77777777" w:rsidTr="00B769A3">
        <w:tc>
          <w:tcPr>
            <w:tcW w:w="4621" w:type="dxa"/>
          </w:tcPr>
          <w:p w14:paraId="0B1DA5EE" w14:textId="77777777" w:rsidR="00B769A3" w:rsidRPr="003E46F1" w:rsidRDefault="00B769A3" w:rsidP="00B769A3">
            <w:pPr>
              <w:spacing w:after="0"/>
              <w:rPr>
                <w:rFonts w:ascii="Arial" w:hAnsi="Arial" w:cs="Arial"/>
                <w:b/>
                <w:bCs/>
                <w:i/>
                <w:iCs/>
                <w:sz w:val="18"/>
                <w:szCs w:val="18"/>
              </w:rPr>
            </w:pPr>
            <w:r>
              <w:rPr>
                <w:rFonts w:ascii="Arial" w:hAnsi="Arial" w:cs="Arial"/>
                <w:b/>
                <w:bCs/>
                <w:i/>
                <w:iCs/>
                <w:sz w:val="18"/>
                <w:szCs w:val="18"/>
              </w:rPr>
              <w:t>Dr Rebecca SURI</w:t>
            </w:r>
          </w:p>
        </w:tc>
        <w:tc>
          <w:tcPr>
            <w:tcW w:w="5160" w:type="dxa"/>
          </w:tcPr>
          <w:p w14:paraId="0B734B0B" w14:textId="77777777" w:rsidR="00B769A3" w:rsidRPr="00415669" w:rsidRDefault="00B769A3" w:rsidP="00B769A3">
            <w:pPr>
              <w:pStyle w:val="NoSpacing"/>
              <w:jc w:val="right"/>
              <w:rPr>
                <w:rFonts w:ascii="Arial" w:hAnsi="Arial" w:cs="Arial"/>
                <w:i/>
                <w:sz w:val="19"/>
                <w:szCs w:val="19"/>
              </w:rPr>
            </w:pPr>
            <w:r w:rsidRPr="00415669">
              <w:rPr>
                <w:rFonts w:ascii="Arial" w:hAnsi="Arial" w:cs="Arial"/>
                <w:i/>
                <w:sz w:val="19"/>
                <w:szCs w:val="19"/>
              </w:rPr>
              <w:t>Fax: (01922) 621876</w:t>
            </w:r>
          </w:p>
        </w:tc>
      </w:tr>
      <w:tr w:rsidR="00B769A3" w14:paraId="4968FBBE" w14:textId="77777777" w:rsidTr="00B769A3">
        <w:tc>
          <w:tcPr>
            <w:tcW w:w="9781" w:type="dxa"/>
            <w:gridSpan w:val="2"/>
          </w:tcPr>
          <w:p w14:paraId="23673500" w14:textId="77777777" w:rsidR="00B769A3" w:rsidRPr="00B769A3" w:rsidRDefault="00B769A3" w:rsidP="00B769A3">
            <w:pPr>
              <w:spacing w:after="0"/>
              <w:jc w:val="right"/>
              <w:rPr>
                <w:rFonts w:ascii="Arial" w:eastAsia="Times New Roman" w:hAnsi="Arial" w:cs="Arial"/>
                <w:b/>
                <w:noProof/>
                <w:color w:val="1F497D"/>
                <w:sz w:val="20"/>
                <w:szCs w:val="20"/>
                <w:lang w:eastAsia="en-GB"/>
              </w:rPr>
            </w:pPr>
            <w:hyperlink r:id="rId8" w:history="1">
              <w:r w:rsidRPr="00B769A3">
                <w:rPr>
                  <w:rStyle w:val="Hyperlink"/>
                  <w:rFonts w:eastAsia="Times New Roman"/>
                  <w:b/>
                  <w:noProof/>
                  <w:sz w:val="20"/>
                  <w:szCs w:val="20"/>
                </w:rPr>
                <w:t>b</w:t>
              </w:r>
            </w:hyperlink>
            <w:r w:rsidRPr="00B769A3">
              <w:rPr>
                <w:rStyle w:val="Hyperlink"/>
                <w:rFonts w:eastAsia="Times New Roman"/>
                <w:b/>
                <w:noProof/>
                <w:sz w:val="20"/>
                <w:szCs w:val="20"/>
              </w:rPr>
              <w:t>irchills.admin@nhs.net</w:t>
            </w:r>
            <w:r w:rsidRPr="00B769A3">
              <w:rPr>
                <w:rFonts w:ascii="Arial" w:eastAsia="Times New Roman" w:hAnsi="Arial" w:cs="Arial"/>
                <w:b/>
                <w:noProof/>
                <w:color w:val="1F497D"/>
                <w:sz w:val="20"/>
                <w:szCs w:val="20"/>
                <w:lang w:eastAsia="en-GB"/>
              </w:rPr>
              <w:t xml:space="preserve"> </w:t>
            </w:r>
            <w:r w:rsidRPr="00B769A3">
              <w:rPr>
                <w:rFonts w:ascii="Arial" w:eastAsia="Times New Roman" w:hAnsi="Arial" w:cs="Arial"/>
                <w:b/>
                <w:noProof/>
                <w:sz w:val="20"/>
                <w:szCs w:val="20"/>
                <w:lang w:eastAsia="en-GB"/>
              </w:rPr>
              <w:t>/</w:t>
            </w:r>
            <w:r w:rsidRPr="00B769A3">
              <w:rPr>
                <w:rFonts w:ascii="Arial" w:eastAsia="Times New Roman" w:hAnsi="Arial" w:cs="Arial"/>
                <w:b/>
                <w:noProof/>
                <w:color w:val="1F497D"/>
                <w:sz w:val="20"/>
                <w:szCs w:val="20"/>
                <w:lang w:eastAsia="en-GB"/>
              </w:rPr>
              <w:t xml:space="preserve"> </w:t>
            </w:r>
            <w:hyperlink r:id="rId9" w:history="1">
              <w:r w:rsidRPr="00B769A3">
                <w:rPr>
                  <w:rStyle w:val="Hyperlink"/>
                  <w:rFonts w:eastAsia="Times New Roman"/>
                  <w:b/>
                  <w:noProof/>
                  <w:sz w:val="20"/>
                  <w:szCs w:val="20"/>
                </w:rPr>
                <w:t>www.birchillshc.co.uk</w:t>
              </w:r>
            </w:hyperlink>
          </w:p>
        </w:tc>
      </w:tr>
    </w:tbl>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BCCBB6E"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Due to the unprecedented challenges that the NHS and we,</w:t>
      </w:r>
      <w:r w:rsidR="007D5103">
        <w:rPr>
          <w:rStyle w:val="A1"/>
          <w:color w:val="auto"/>
        </w:rPr>
        <w:t xml:space="preserve"> </w:t>
      </w:r>
      <w:proofErr w:type="spellStart"/>
      <w:r w:rsidR="007D5103">
        <w:rPr>
          <w:rStyle w:val="A1"/>
          <w:color w:val="auto"/>
        </w:rPr>
        <w:t>Birchills</w:t>
      </w:r>
      <w:proofErr w:type="spellEnd"/>
      <w:r w:rsidR="007D5103">
        <w:rPr>
          <w:rStyle w:val="A1"/>
          <w:color w:val="auto"/>
        </w:rPr>
        <w:t xml:space="preserve"> Health Centre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4129E27"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7D5103">
        <w:rPr>
          <w:rStyle w:val="A1"/>
          <w:color w:val="auto"/>
        </w:rPr>
        <w:t>Birchills</w:t>
      </w:r>
      <w:proofErr w:type="spellEnd"/>
      <w:r w:rsidR="007D5103">
        <w:rPr>
          <w:rStyle w:val="A1"/>
          <w:color w:val="auto"/>
        </w:rPr>
        <w:t xml:space="preserve"> Health Centre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105A2E0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7D5103">
        <w:rPr>
          <w:rFonts w:ascii="Arial" w:hAnsi="Arial" w:cs="Arial"/>
          <w:sz w:val="22"/>
          <w:szCs w:val="22"/>
        </w:rPr>
        <w:t>Birchills</w:t>
      </w:r>
      <w:proofErr w:type="spellEnd"/>
      <w:r w:rsidR="007D5103">
        <w:rPr>
          <w:rFonts w:ascii="Arial" w:hAnsi="Arial" w:cs="Arial"/>
          <w:sz w:val="22"/>
          <w:szCs w:val="22"/>
        </w:rPr>
        <w:t xml:space="preserve"> Health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7D5103">
        <w:rPr>
          <w:rFonts w:ascii="Arial" w:hAnsi="Arial" w:cs="Arial"/>
          <w:sz w:val="22"/>
          <w:szCs w:val="22"/>
        </w:rPr>
        <w:t>Birchills</w:t>
      </w:r>
      <w:proofErr w:type="spellEnd"/>
      <w:r w:rsidR="007D5103">
        <w:rPr>
          <w:rFonts w:ascii="Arial" w:hAnsi="Arial" w:cs="Arial"/>
          <w:sz w:val="22"/>
          <w:szCs w:val="22"/>
        </w:rPr>
        <w:t xml:space="preserve"> Health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CD6AC0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7D5103">
        <w:rPr>
          <w:rFonts w:ascii="Arial" w:hAnsi="Arial" w:cs="Arial"/>
          <w:sz w:val="22"/>
          <w:szCs w:val="22"/>
        </w:rPr>
        <w:t>Birchills</w:t>
      </w:r>
      <w:proofErr w:type="spellEnd"/>
      <w:r w:rsidR="007D5103">
        <w:rPr>
          <w:rFonts w:ascii="Arial" w:hAnsi="Arial" w:cs="Arial"/>
          <w:sz w:val="22"/>
          <w:szCs w:val="22"/>
        </w:rPr>
        <w:t xml:space="preserve"> Health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5B2E872" w:rsidR="000B1E15" w:rsidRDefault="007D5103" w:rsidP="0014024D">
      <w:pPr>
        <w:pStyle w:val="NormalWeb"/>
        <w:jc w:val="both"/>
        <w:rPr>
          <w:rFonts w:ascii="Arial" w:hAnsi="Arial" w:cs="Arial"/>
          <w:sz w:val="22"/>
          <w:szCs w:val="22"/>
        </w:rPr>
      </w:pPr>
      <w:proofErr w:type="spellStart"/>
      <w:r>
        <w:rPr>
          <w:rFonts w:ascii="Arial" w:hAnsi="Arial" w:cs="Arial"/>
          <w:sz w:val="22"/>
          <w:szCs w:val="22"/>
        </w:rPr>
        <w:t>Birchills</w:t>
      </w:r>
      <w:proofErr w:type="spellEnd"/>
      <w:r>
        <w:rPr>
          <w:rFonts w:ascii="Arial" w:hAnsi="Arial" w:cs="Arial"/>
          <w:sz w:val="22"/>
          <w:szCs w:val="22"/>
        </w:rPr>
        <w:t xml:space="preserve"> Health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FFF29F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7D5103">
        <w:rPr>
          <w:rFonts w:ascii="Arial" w:hAnsi="Arial" w:cs="Arial"/>
          <w:sz w:val="22"/>
          <w:szCs w:val="22"/>
        </w:rPr>
        <w:t>Birchills</w:t>
      </w:r>
      <w:proofErr w:type="spellEnd"/>
      <w:r w:rsidR="007D5103">
        <w:rPr>
          <w:rFonts w:ascii="Arial" w:hAnsi="Arial" w:cs="Arial"/>
          <w:sz w:val="22"/>
          <w:szCs w:val="22"/>
        </w:rPr>
        <w:t xml:space="preserve"> Health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A2E6A90"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7D5103">
        <w:rPr>
          <w:rFonts w:ascii="Arial" w:hAnsi="Arial" w:cs="Arial"/>
          <w:bdr w:val="none" w:sz="0" w:space="0" w:color="auto" w:frame="1"/>
          <w:shd w:val="clear" w:color="auto" w:fill="FFFFFF"/>
          <w:lang w:eastAsia="en-GB"/>
        </w:rPr>
        <w:t>Birchills</w:t>
      </w:r>
      <w:proofErr w:type="spellEnd"/>
      <w:r w:rsidR="007D5103">
        <w:rPr>
          <w:rFonts w:ascii="Arial" w:hAnsi="Arial" w:cs="Arial"/>
          <w:bdr w:val="none" w:sz="0" w:space="0" w:color="auto" w:frame="1"/>
          <w:shd w:val="clear" w:color="auto" w:fill="FFFFFF"/>
          <w:lang w:eastAsia="en-GB"/>
        </w:rPr>
        <w:t xml:space="preserve"> Health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F55930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7D5103">
        <w:rPr>
          <w:rFonts w:ascii="Arial" w:hAnsi="Arial" w:cs="Arial"/>
          <w:bdr w:val="none" w:sz="0" w:space="0" w:color="auto" w:frame="1"/>
          <w:shd w:val="clear" w:color="auto" w:fill="FFFFFF"/>
          <w:lang w:eastAsia="en-GB"/>
        </w:rPr>
        <w:t>Birchills</w:t>
      </w:r>
      <w:proofErr w:type="spellEnd"/>
      <w:r w:rsidR="007D5103">
        <w:rPr>
          <w:rFonts w:ascii="Arial" w:hAnsi="Arial" w:cs="Arial"/>
          <w:bdr w:val="none" w:sz="0" w:space="0" w:color="auto" w:frame="1"/>
          <w:shd w:val="clear" w:color="auto" w:fill="FFFFFF"/>
          <w:lang w:eastAsia="en-GB"/>
        </w:rPr>
        <w:t xml:space="preserve"> Health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84CA384"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7D5103">
        <w:rPr>
          <w:rFonts w:ascii="Arial" w:hAnsi="Arial" w:cs="Arial"/>
          <w:bdr w:val="none" w:sz="0" w:space="0" w:color="auto" w:frame="1"/>
          <w:lang w:eastAsia="en-GB"/>
        </w:rPr>
        <w:t>Birchills</w:t>
      </w:r>
      <w:proofErr w:type="spellEnd"/>
      <w:r w:rsidR="007D5103">
        <w:rPr>
          <w:rFonts w:ascii="Arial" w:hAnsi="Arial" w:cs="Arial"/>
          <w:bdr w:val="none" w:sz="0" w:space="0" w:color="auto" w:frame="1"/>
          <w:lang w:eastAsia="en-GB"/>
        </w:rPr>
        <w:t xml:space="preserve"> Health </w:t>
      </w:r>
      <w:proofErr w:type="spellStart"/>
      <w:r w:rsidR="007D5103">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bookmarkStart w:id="0" w:name="_GoBack"/>
      <w:bookmarkEnd w:id="0"/>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0949645"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proofErr w:type="spellStart"/>
      <w:r w:rsidR="007D5103">
        <w:rPr>
          <w:rFonts w:ascii="Arial" w:hAnsi="Arial" w:cs="Arial"/>
          <w:sz w:val="22"/>
          <w:szCs w:val="22"/>
        </w:rPr>
        <w:t>Birchills</w:t>
      </w:r>
      <w:proofErr w:type="spellEnd"/>
      <w:r w:rsidR="007D5103">
        <w:rPr>
          <w:rFonts w:ascii="Arial" w:hAnsi="Arial" w:cs="Arial"/>
          <w:sz w:val="22"/>
          <w:szCs w:val="22"/>
        </w:rPr>
        <w:t xml:space="preserve"> Health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7D5103">
      <w:headerReference w:type="default" r:id="rId10"/>
      <w:footerReference w:type="default" r:id="rId11"/>
      <w:pgSz w:w="11905" w:h="17337"/>
      <w:pgMar w:top="851" w:right="990" w:bottom="1135"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F1BB" w14:textId="570004CB" w:rsidR="000B1E15" w:rsidRDefault="000B1E15" w:rsidP="00301BE7">
    <w:pPr>
      <w:pStyle w:val="Footer"/>
      <w:tabs>
        <w:tab w:val="clear" w:pos="9026"/>
      </w:tabs>
    </w:pPr>
    <w:r>
      <w:t>Covid-19 Privacy Notice v1.</w:t>
    </w:r>
    <w:r w:rsidR="0014024D">
      <w:t>1</w:t>
    </w:r>
    <w:r>
      <w:tab/>
      <w:t xml:space="preserve">2020/04/02 </w:t>
    </w:r>
    <w:proofErr w:type="spellStart"/>
    <w:r w:rsidR="007D5103">
      <w:t>Birchills</w:t>
    </w:r>
    <w:proofErr w:type="spellEnd"/>
    <w:r w:rsidR="007D5103">
      <w:t xml:space="preserve"> Health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D5103"/>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769A3"/>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59"/>
    <w:locked/>
    <w:rsid w:val="00B769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9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chillshcadmin@walsall.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chillsh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2006</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Suri Ravi (05Y) Walsall CCG</cp:lastModifiedBy>
  <cp:revision>3</cp:revision>
  <cp:lastPrinted>2018-11-19T14:20:00Z</cp:lastPrinted>
  <dcterms:created xsi:type="dcterms:W3CDTF">2020-05-18T11:24:00Z</dcterms:created>
  <dcterms:modified xsi:type="dcterms:W3CDTF">2020-05-18T12:30:00Z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