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1"/>
        <w:gridCol w:w="5561"/>
      </w:tblGrid>
      <w:tr w:rsidR="00E14AD7" w:rsidRPr="00415669" w:rsidTr="00A064C5">
        <w:tc>
          <w:tcPr>
            <w:tcW w:w="2397" w:type="pct"/>
          </w:tcPr>
          <w:p w:rsidR="00E14AD7" w:rsidRDefault="00E14AD7" w:rsidP="00E14AD7">
            <w:r>
              <w:rPr>
                <w:noProof/>
                <w:lang w:eastAsia="en-GB"/>
              </w:rPr>
              <w:drawing>
                <wp:anchor distT="0" distB="0" distL="114300" distR="114300" simplePos="0" relativeHeight="251659264" behindDoc="1" locked="0" layoutInCell="1" allowOverlap="1" wp14:anchorId="3998F60C" wp14:editId="3C23F79C">
                  <wp:simplePos x="0" y="0"/>
                  <wp:positionH relativeFrom="column">
                    <wp:posOffset>-47625</wp:posOffset>
                  </wp:positionH>
                  <wp:positionV relativeFrom="paragraph">
                    <wp:posOffset>-295275</wp:posOffset>
                  </wp:positionV>
                  <wp:extent cx="1915747" cy="70485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5747"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03" w:type="pct"/>
          </w:tcPr>
          <w:p w:rsidR="00E14AD7" w:rsidRPr="00415669" w:rsidRDefault="00E14AD7" w:rsidP="00E14AD7">
            <w:pPr>
              <w:pStyle w:val="NoSpacing"/>
              <w:jc w:val="right"/>
              <w:rPr>
                <w:rFonts w:ascii="Arial" w:hAnsi="Arial" w:cs="Arial"/>
                <w:i/>
                <w:sz w:val="19"/>
                <w:szCs w:val="19"/>
              </w:rPr>
            </w:pPr>
            <w:r w:rsidRPr="00415669">
              <w:rPr>
                <w:rFonts w:ascii="Arial" w:hAnsi="Arial" w:cs="Arial"/>
                <w:i/>
                <w:sz w:val="19"/>
                <w:szCs w:val="19"/>
              </w:rPr>
              <w:t>BIRCHILLS HEALTH CENTRE</w:t>
            </w:r>
          </w:p>
        </w:tc>
      </w:tr>
      <w:tr w:rsidR="00E14AD7" w:rsidRPr="00415669" w:rsidTr="00A064C5">
        <w:tc>
          <w:tcPr>
            <w:tcW w:w="2397" w:type="pct"/>
          </w:tcPr>
          <w:p w:rsidR="00E14AD7" w:rsidRDefault="00E14AD7" w:rsidP="00E14AD7"/>
        </w:tc>
        <w:tc>
          <w:tcPr>
            <w:tcW w:w="2603" w:type="pct"/>
          </w:tcPr>
          <w:p w:rsidR="00E14AD7" w:rsidRPr="00415669" w:rsidRDefault="00E14AD7" w:rsidP="00E14AD7">
            <w:pPr>
              <w:pStyle w:val="NoSpacing"/>
              <w:jc w:val="right"/>
              <w:rPr>
                <w:rFonts w:ascii="Arial" w:hAnsi="Arial" w:cs="Arial"/>
                <w:i/>
                <w:sz w:val="19"/>
                <w:szCs w:val="19"/>
              </w:rPr>
            </w:pPr>
            <w:r w:rsidRPr="00415669">
              <w:rPr>
                <w:rFonts w:ascii="Arial" w:hAnsi="Arial" w:cs="Arial"/>
                <w:i/>
                <w:sz w:val="19"/>
                <w:szCs w:val="19"/>
              </w:rPr>
              <w:t>23-37 Old Birchills</w:t>
            </w:r>
          </w:p>
        </w:tc>
      </w:tr>
      <w:tr w:rsidR="00E14AD7" w:rsidRPr="00415669" w:rsidTr="00A064C5">
        <w:tc>
          <w:tcPr>
            <w:tcW w:w="2397" w:type="pct"/>
          </w:tcPr>
          <w:p w:rsidR="00E14AD7" w:rsidRDefault="00E14AD7" w:rsidP="00E14AD7"/>
        </w:tc>
        <w:tc>
          <w:tcPr>
            <w:tcW w:w="2603" w:type="pct"/>
          </w:tcPr>
          <w:p w:rsidR="00E14AD7" w:rsidRPr="00415669" w:rsidRDefault="00E14AD7" w:rsidP="00E14AD7">
            <w:pPr>
              <w:pStyle w:val="NoSpacing"/>
              <w:jc w:val="right"/>
              <w:rPr>
                <w:rFonts w:ascii="Arial" w:hAnsi="Arial" w:cs="Arial"/>
                <w:i/>
                <w:sz w:val="19"/>
                <w:szCs w:val="19"/>
              </w:rPr>
            </w:pPr>
            <w:r w:rsidRPr="00415669">
              <w:rPr>
                <w:rFonts w:ascii="Arial" w:hAnsi="Arial" w:cs="Arial"/>
                <w:i/>
                <w:sz w:val="19"/>
                <w:szCs w:val="19"/>
              </w:rPr>
              <w:t>Walsall</w:t>
            </w:r>
          </w:p>
        </w:tc>
      </w:tr>
      <w:tr w:rsidR="00E14AD7" w:rsidRPr="00415669" w:rsidTr="00A064C5">
        <w:tc>
          <w:tcPr>
            <w:tcW w:w="2397" w:type="pct"/>
          </w:tcPr>
          <w:p w:rsidR="00E14AD7" w:rsidRPr="00415669" w:rsidRDefault="00E14AD7" w:rsidP="00E14AD7">
            <w:pPr>
              <w:tabs>
                <w:tab w:val="left" w:pos="2715"/>
              </w:tabs>
            </w:pPr>
            <w:r w:rsidRPr="00415669">
              <w:rPr>
                <w:rFonts w:ascii="Arial" w:hAnsi="Arial" w:cs="Arial"/>
                <w:b/>
                <w:bCs/>
                <w:i/>
                <w:iCs/>
                <w:lang w:eastAsia="en-GB"/>
              </w:rPr>
              <w:t xml:space="preserve">Dr </w:t>
            </w:r>
            <w:r>
              <w:rPr>
                <w:rFonts w:ascii="Arial" w:hAnsi="Arial" w:cs="Arial"/>
                <w:b/>
                <w:bCs/>
                <w:i/>
                <w:iCs/>
                <w:lang w:eastAsia="en-GB"/>
              </w:rPr>
              <w:t xml:space="preserve">A.S. </w:t>
            </w:r>
            <w:r w:rsidRPr="00415669">
              <w:rPr>
                <w:rFonts w:ascii="Arial" w:hAnsi="Arial" w:cs="Arial"/>
                <w:b/>
                <w:bCs/>
                <w:i/>
                <w:iCs/>
                <w:lang w:eastAsia="en-GB"/>
              </w:rPr>
              <w:t>Suri &amp; Partners</w:t>
            </w:r>
          </w:p>
        </w:tc>
        <w:tc>
          <w:tcPr>
            <w:tcW w:w="2603" w:type="pct"/>
          </w:tcPr>
          <w:p w:rsidR="00E14AD7" w:rsidRPr="00415669" w:rsidRDefault="00E14AD7" w:rsidP="00E14AD7">
            <w:pPr>
              <w:pStyle w:val="NoSpacing"/>
              <w:jc w:val="right"/>
              <w:rPr>
                <w:rFonts w:ascii="Arial" w:hAnsi="Arial" w:cs="Arial"/>
                <w:i/>
                <w:sz w:val="19"/>
                <w:szCs w:val="19"/>
              </w:rPr>
            </w:pPr>
            <w:r w:rsidRPr="00415669">
              <w:rPr>
                <w:rFonts w:ascii="Arial" w:hAnsi="Arial" w:cs="Arial"/>
                <w:i/>
                <w:sz w:val="19"/>
                <w:szCs w:val="19"/>
              </w:rPr>
              <w:t>West Midlands</w:t>
            </w:r>
          </w:p>
        </w:tc>
      </w:tr>
      <w:tr w:rsidR="00E14AD7" w:rsidRPr="00415669" w:rsidTr="00A064C5">
        <w:tc>
          <w:tcPr>
            <w:tcW w:w="2397" w:type="pct"/>
          </w:tcPr>
          <w:p w:rsidR="00E14AD7" w:rsidRPr="003E46F1" w:rsidRDefault="00E14AD7" w:rsidP="00E14AD7">
            <w:pPr>
              <w:rPr>
                <w:sz w:val="18"/>
                <w:szCs w:val="18"/>
              </w:rPr>
            </w:pPr>
          </w:p>
        </w:tc>
        <w:tc>
          <w:tcPr>
            <w:tcW w:w="2603" w:type="pct"/>
          </w:tcPr>
          <w:p w:rsidR="00E14AD7" w:rsidRPr="00415669" w:rsidRDefault="00E14AD7" w:rsidP="00E14AD7">
            <w:pPr>
              <w:pStyle w:val="NoSpacing"/>
              <w:jc w:val="right"/>
              <w:rPr>
                <w:rFonts w:ascii="Arial" w:hAnsi="Arial" w:cs="Arial"/>
                <w:i/>
                <w:sz w:val="19"/>
                <w:szCs w:val="19"/>
              </w:rPr>
            </w:pPr>
            <w:r w:rsidRPr="00415669">
              <w:rPr>
                <w:rFonts w:ascii="Arial" w:hAnsi="Arial" w:cs="Arial"/>
                <w:i/>
                <w:sz w:val="19"/>
                <w:szCs w:val="19"/>
              </w:rPr>
              <w:t>WS2 8QH</w:t>
            </w:r>
          </w:p>
        </w:tc>
      </w:tr>
      <w:tr w:rsidR="00E14AD7" w:rsidRPr="00415669" w:rsidTr="00A064C5">
        <w:tc>
          <w:tcPr>
            <w:tcW w:w="2397" w:type="pct"/>
          </w:tcPr>
          <w:p w:rsidR="00E14AD7" w:rsidRPr="003E46F1" w:rsidRDefault="00E14AD7" w:rsidP="00E14AD7">
            <w:pPr>
              <w:rPr>
                <w:sz w:val="18"/>
                <w:szCs w:val="18"/>
              </w:rPr>
            </w:pPr>
            <w:r w:rsidRPr="003E46F1">
              <w:rPr>
                <w:rFonts w:ascii="Arial" w:hAnsi="Arial" w:cs="Arial"/>
                <w:b/>
                <w:bCs/>
                <w:i/>
                <w:iCs/>
                <w:sz w:val="18"/>
                <w:szCs w:val="18"/>
              </w:rPr>
              <w:t>Dr Rebecca SURI</w:t>
            </w:r>
          </w:p>
        </w:tc>
        <w:tc>
          <w:tcPr>
            <w:tcW w:w="2603" w:type="pct"/>
          </w:tcPr>
          <w:p w:rsidR="00E14AD7" w:rsidRPr="00415669" w:rsidRDefault="00E14AD7" w:rsidP="00E14AD7">
            <w:pPr>
              <w:pStyle w:val="NoSpacing"/>
              <w:jc w:val="right"/>
              <w:rPr>
                <w:rFonts w:ascii="Arial" w:hAnsi="Arial" w:cs="Arial"/>
                <w:i/>
                <w:sz w:val="19"/>
                <w:szCs w:val="19"/>
              </w:rPr>
            </w:pPr>
            <w:r w:rsidRPr="00415669">
              <w:rPr>
                <w:rFonts w:ascii="Arial" w:hAnsi="Arial" w:cs="Arial"/>
                <w:i/>
                <w:sz w:val="19"/>
                <w:szCs w:val="19"/>
              </w:rPr>
              <w:t>Tel: (01922) 614896</w:t>
            </w:r>
          </w:p>
        </w:tc>
      </w:tr>
      <w:tr w:rsidR="00E14AD7" w:rsidRPr="00415669" w:rsidTr="00A064C5">
        <w:tc>
          <w:tcPr>
            <w:tcW w:w="2397" w:type="pct"/>
          </w:tcPr>
          <w:p w:rsidR="00E14AD7" w:rsidRPr="003E46F1" w:rsidRDefault="00E14AD7" w:rsidP="00E14AD7">
            <w:pPr>
              <w:rPr>
                <w:sz w:val="18"/>
                <w:szCs w:val="18"/>
              </w:rPr>
            </w:pPr>
            <w:r w:rsidRPr="003E46F1">
              <w:rPr>
                <w:rFonts w:ascii="Arial" w:hAnsi="Arial" w:cs="Arial"/>
                <w:b/>
                <w:bCs/>
                <w:i/>
                <w:iCs/>
                <w:sz w:val="18"/>
                <w:szCs w:val="18"/>
              </w:rPr>
              <w:t>Dr Anuradha MUNIYAPPA</w:t>
            </w:r>
          </w:p>
        </w:tc>
        <w:tc>
          <w:tcPr>
            <w:tcW w:w="2603" w:type="pct"/>
          </w:tcPr>
          <w:p w:rsidR="00E14AD7" w:rsidRPr="00415669" w:rsidRDefault="00E14AD7" w:rsidP="00E14AD7">
            <w:pPr>
              <w:pStyle w:val="NoSpacing"/>
              <w:jc w:val="right"/>
              <w:rPr>
                <w:rFonts w:ascii="Arial" w:hAnsi="Arial" w:cs="Arial"/>
                <w:i/>
                <w:sz w:val="19"/>
                <w:szCs w:val="19"/>
              </w:rPr>
            </w:pPr>
            <w:r w:rsidRPr="00415669">
              <w:rPr>
                <w:rFonts w:ascii="Arial" w:hAnsi="Arial" w:cs="Arial"/>
                <w:i/>
                <w:sz w:val="19"/>
                <w:szCs w:val="19"/>
              </w:rPr>
              <w:t>Fax: (01922) 621876</w:t>
            </w:r>
          </w:p>
        </w:tc>
      </w:tr>
      <w:tr w:rsidR="00E14AD7" w:rsidTr="00A064C5">
        <w:tc>
          <w:tcPr>
            <w:tcW w:w="5000" w:type="pct"/>
            <w:gridSpan w:val="2"/>
          </w:tcPr>
          <w:p w:rsidR="00E14AD7" w:rsidRPr="001B55FE" w:rsidRDefault="00571481" w:rsidP="00E14AD7">
            <w:pPr>
              <w:jc w:val="right"/>
              <w:rPr>
                <w:rFonts w:ascii="Arial" w:eastAsiaTheme="minorEastAsia" w:hAnsi="Arial" w:cs="Arial"/>
                <w:b/>
                <w:noProof/>
                <w:color w:val="1F497D"/>
                <w:sz w:val="20"/>
                <w:szCs w:val="20"/>
                <w:lang w:eastAsia="en-GB"/>
              </w:rPr>
            </w:pPr>
            <w:hyperlink r:id="rId9" w:history="1">
              <w:r w:rsidR="00E14AD7" w:rsidRPr="001B55FE">
                <w:rPr>
                  <w:rStyle w:val="Hyperlink"/>
                  <w:rFonts w:ascii="Arial" w:eastAsiaTheme="minorEastAsia" w:hAnsi="Arial" w:cs="Arial"/>
                  <w:b/>
                  <w:noProof/>
                  <w:sz w:val="20"/>
                  <w:szCs w:val="20"/>
                  <w:lang w:eastAsia="en-GB"/>
                </w:rPr>
                <w:t>birchillshcadmin@walsall.nhs.uk</w:t>
              </w:r>
            </w:hyperlink>
            <w:r w:rsidR="00E14AD7">
              <w:rPr>
                <w:rFonts w:ascii="Arial" w:eastAsiaTheme="minorEastAsia" w:hAnsi="Arial" w:cs="Arial"/>
                <w:b/>
                <w:noProof/>
                <w:color w:val="1F497D"/>
                <w:sz w:val="20"/>
                <w:szCs w:val="20"/>
                <w:lang w:eastAsia="en-GB"/>
              </w:rPr>
              <w:t xml:space="preserve"> </w:t>
            </w:r>
            <w:r w:rsidR="00E14AD7" w:rsidRPr="003E46F1">
              <w:rPr>
                <w:rFonts w:ascii="Arial" w:eastAsiaTheme="minorEastAsia" w:hAnsi="Arial" w:cs="Arial"/>
                <w:b/>
                <w:noProof/>
                <w:sz w:val="20"/>
                <w:szCs w:val="20"/>
                <w:lang w:eastAsia="en-GB"/>
              </w:rPr>
              <w:t>/</w:t>
            </w:r>
            <w:r w:rsidR="00E14AD7">
              <w:rPr>
                <w:rFonts w:ascii="Arial" w:eastAsiaTheme="minorEastAsia" w:hAnsi="Arial" w:cs="Arial"/>
                <w:b/>
                <w:noProof/>
                <w:color w:val="1F497D"/>
                <w:sz w:val="20"/>
                <w:szCs w:val="20"/>
                <w:lang w:eastAsia="en-GB"/>
              </w:rPr>
              <w:t xml:space="preserve"> </w:t>
            </w:r>
            <w:hyperlink r:id="rId10" w:history="1">
              <w:r w:rsidR="00E14AD7" w:rsidRPr="001B55FE">
                <w:rPr>
                  <w:rStyle w:val="Hyperlink"/>
                  <w:rFonts w:ascii="Arial" w:eastAsiaTheme="minorEastAsia" w:hAnsi="Arial" w:cs="Arial"/>
                  <w:b/>
                  <w:noProof/>
                  <w:sz w:val="20"/>
                  <w:szCs w:val="20"/>
                  <w:lang w:eastAsia="en-GB"/>
                </w:rPr>
                <w:t>www.birchillshc.co.uk</w:t>
              </w:r>
            </w:hyperlink>
          </w:p>
        </w:tc>
      </w:tr>
    </w:tbl>
    <w:p w:rsidR="00E14AD7" w:rsidRDefault="00E14AD7" w:rsidP="00E14AD7">
      <w:pPr>
        <w:spacing w:after="0" w:line="240" w:lineRule="auto"/>
      </w:pPr>
    </w:p>
    <w:p w:rsidR="00E14AD7" w:rsidRDefault="00E14AD7" w:rsidP="00E14AD7">
      <w:pPr>
        <w:spacing w:after="0" w:line="240" w:lineRule="auto"/>
        <w:jc w:val="center"/>
        <w:rPr>
          <w:rFonts w:cs="Calibri"/>
          <w:b/>
        </w:rPr>
      </w:pPr>
      <w:r>
        <w:rPr>
          <w:rFonts w:cs="Calibri"/>
          <w:b/>
        </w:rPr>
        <w:t>MINUTES FROM THE PATIENT REPRESENTATION GROUP MEETING</w:t>
      </w:r>
    </w:p>
    <w:p w:rsidR="00E14AD7" w:rsidRDefault="006D0387" w:rsidP="00E14AD7">
      <w:pPr>
        <w:spacing w:after="0" w:line="240" w:lineRule="auto"/>
        <w:jc w:val="center"/>
        <w:rPr>
          <w:rFonts w:cs="Calibri"/>
          <w:b/>
        </w:rPr>
      </w:pPr>
      <w:r>
        <w:rPr>
          <w:rFonts w:cs="Calibri"/>
          <w:b/>
        </w:rPr>
        <w:t>THURSDAY 7</w:t>
      </w:r>
      <w:r w:rsidRPr="006D0387">
        <w:rPr>
          <w:rFonts w:cs="Calibri"/>
          <w:b/>
          <w:vertAlign w:val="superscript"/>
        </w:rPr>
        <w:t>TH</w:t>
      </w:r>
      <w:r>
        <w:rPr>
          <w:rFonts w:cs="Calibri"/>
          <w:b/>
        </w:rPr>
        <w:t xml:space="preserve"> APRIL</w:t>
      </w:r>
      <w:r w:rsidR="00E14AD7">
        <w:rPr>
          <w:rFonts w:cs="Calibri"/>
          <w:b/>
        </w:rPr>
        <w:t xml:space="preserve"> 201</w:t>
      </w:r>
      <w:r w:rsidR="002418AC">
        <w:rPr>
          <w:rFonts w:cs="Calibri"/>
          <w:b/>
        </w:rPr>
        <w:t>6</w:t>
      </w:r>
      <w:r w:rsidR="00E14AD7">
        <w:rPr>
          <w:rFonts w:cs="Calibri"/>
          <w:b/>
        </w:rPr>
        <w:t xml:space="preserve"> at </w:t>
      </w:r>
      <w:r w:rsidR="00570A0F">
        <w:rPr>
          <w:rFonts w:cs="Calibri"/>
          <w:b/>
        </w:rPr>
        <w:t>6</w:t>
      </w:r>
      <w:r w:rsidR="00E14AD7">
        <w:rPr>
          <w:rFonts w:cs="Calibri"/>
          <w:b/>
        </w:rPr>
        <w:t>:</w:t>
      </w:r>
      <w:r w:rsidR="00E868E9">
        <w:rPr>
          <w:rFonts w:cs="Calibri"/>
          <w:b/>
        </w:rPr>
        <w:t>45</w:t>
      </w:r>
      <w:r w:rsidR="00E14AD7">
        <w:rPr>
          <w:rFonts w:cs="Calibri"/>
          <w:b/>
        </w:rPr>
        <w:t>pm</w:t>
      </w:r>
    </w:p>
    <w:p w:rsidR="00E14AD7" w:rsidRDefault="00E14AD7" w:rsidP="00E14AD7">
      <w:pPr>
        <w:spacing w:after="0" w:line="240" w:lineRule="auto"/>
        <w:jc w:val="center"/>
        <w:rPr>
          <w:rFonts w:cs="Calibri"/>
          <w:b/>
        </w:rPr>
      </w:pPr>
    </w:p>
    <w:p w:rsidR="00E14AD7" w:rsidRDefault="00E14AD7" w:rsidP="00E14AD7">
      <w:pPr>
        <w:spacing w:after="0" w:line="240" w:lineRule="auto"/>
        <w:rPr>
          <w:rFonts w:cs="Calibri"/>
          <w:b/>
        </w:rPr>
      </w:pPr>
      <w:r>
        <w:rPr>
          <w:rFonts w:cs="Calibri"/>
          <w:b/>
        </w:rPr>
        <w:t>Present</w:t>
      </w:r>
    </w:p>
    <w:p w:rsidR="00E14AD7" w:rsidRDefault="00E14AD7" w:rsidP="00E14AD7">
      <w:pPr>
        <w:spacing w:after="0" w:line="240" w:lineRule="auto"/>
        <w:rPr>
          <w:rFonts w:cs="Calibri"/>
          <w:b/>
        </w:rPr>
      </w:pPr>
    </w:p>
    <w:p w:rsidR="00E54906" w:rsidRPr="00E54906" w:rsidRDefault="00E14AD7" w:rsidP="00E14AD7">
      <w:pPr>
        <w:spacing w:after="0" w:line="240" w:lineRule="auto"/>
        <w:rPr>
          <w:rFonts w:cs="Calibri"/>
          <w:color w:val="0000FF"/>
          <w:u w:val="single"/>
        </w:rPr>
      </w:pPr>
      <w:r>
        <w:rPr>
          <w:rFonts w:cs="Calibri"/>
        </w:rPr>
        <w:t>Richard Dean</w:t>
      </w:r>
      <w:r w:rsidR="006968B0">
        <w:rPr>
          <w:rFonts w:cs="Calibri"/>
        </w:rPr>
        <w:t xml:space="preserve"> (PPG Chair)</w:t>
      </w:r>
      <w:r w:rsidR="006968B0">
        <w:rPr>
          <w:rFonts w:cs="Calibri"/>
        </w:rPr>
        <w:tab/>
      </w:r>
      <w:hyperlink r:id="rId11" w:history="1">
        <w:r w:rsidR="002418AC" w:rsidRPr="00F35800">
          <w:rPr>
            <w:rStyle w:val="Hyperlink"/>
            <w:rFonts w:cs="Calibri"/>
          </w:rPr>
          <w:t>richard_dean8@btinternet.com</w:t>
        </w:r>
      </w:hyperlink>
    </w:p>
    <w:p w:rsidR="00E54906" w:rsidRDefault="00E54906" w:rsidP="00E14AD7">
      <w:pPr>
        <w:spacing w:after="0" w:line="240" w:lineRule="auto"/>
        <w:rPr>
          <w:rFonts w:cs="Calibri"/>
        </w:rPr>
      </w:pPr>
      <w:r>
        <w:rPr>
          <w:rFonts w:cs="Calibri"/>
        </w:rPr>
        <w:t>Ravi Suri (Practice Manager)</w:t>
      </w:r>
    </w:p>
    <w:p w:rsidR="002418AC" w:rsidRDefault="00E14AD7" w:rsidP="00E14AD7">
      <w:pPr>
        <w:spacing w:after="0" w:line="240" w:lineRule="auto"/>
        <w:rPr>
          <w:rFonts w:cs="Calibri"/>
        </w:rPr>
      </w:pPr>
      <w:r>
        <w:rPr>
          <w:rFonts w:cs="Calibri"/>
        </w:rPr>
        <w:t>Lisa Parkes</w:t>
      </w:r>
      <w:r>
        <w:rPr>
          <w:rFonts w:cs="Calibri"/>
        </w:rPr>
        <w:tab/>
      </w:r>
      <w:r>
        <w:rPr>
          <w:rFonts w:cs="Calibri"/>
        </w:rPr>
        <w:tab/>
      </w:r>
      <w:r w:rsidR="006968B0">
        <w:rPr>
          <w:rFonts w:cs="Calibri"/>
        </w:rPr>
        <w:tab/>
      </w:r>
      <w:hyperlink r:id="rId12" w:history="1">
        <w:r w:rsidR="002418AC" w:rsidRPr="00F35800">
          <w:rPr>
            <w:rStyle w:val="Hyperlink"/>
            <w:rFonts w:cs="Calibri"/>
          </w:rPr>
          <w:t>lisa.parkes@walsall.nhs.uk</w:t>
        </w:r>
      </w:hyperlink>
    </w:p>
    <w:p w:rsidR="002418AC" w:rsidRDefault="002418AC" w:rsidP="00E14AD7">
      <w:pPr>
        <w:spacing w:after="0" w:line="240" w:lineRule="auto"/>
        <w:rPr>
          <w:rFonts w:cs="Calibri"/>
        </w:rPr>
      </w:pPr>
      <w:r>
        <w:rPr>
          <w:rFonts w:cs="Calibri"/>
        </w:rPr>
        <w:t>Dr A S Suri</w:t>
      </w:r>
      <w:r>
        <w:rPr>
          <w:rFonts w:cs="Calibri"/>
        </w:rPr>
        <w:tab/>
      </w:r>
      <w:r>
        <w:rPr>
          <w:rFonts w:cs="Calibri"/>
        </w:rPr>
        <w:tab/>
      </w:r>
      <w:r>
        <w:rPr>
          <w:rFonts w:cs="Calibri"/>
        </w:rPr>
        <w:tab/>
      </w:r>
      <w:hyperlink r:id="rId13" w:history="1">
        <w:r w:rsidRPr="00F35800">
          <w:rPr>
            <w:rStyle w:val="Hyperlink"/>
            <w:rFonts w:cs="Calibri"/>
          </w:rPr>
          <w:t>avtar.suri@walsall.nhs.uk</w:t>
        </w:r>
      </w:hyperlink>
    </w:p>
    <w:p w:rsidR="002418AC" w:rsidRDefault="00E14AD7" w:rsidP="00E14AD7">
      <w:pPr>
        <w:spacing w:after="0" w:line="240" w:lineRule="auto"/>
        <w:rPr>
          <w:rFonts w:cs="Calibri"/>
        </w:rPr>
      </w:pPr>
      <w:r>
        <w:rPr>
          <w:rFonts w:cs="Calibri"/>
        </w:rPr>
        <w:t xml:space="preserve">Mahesh </w:t>
      </w:r>
      <w:proofErr w:type="spellStart"/>
      <w:r>
        <w:rPr>
          <w:rFonts w:cs="Calibri"/>
        </w:rPr>
        <w:t>Pancholi</w:t>
      </w:r>
      <w:proofErr w:type="spellEnd"/>
      <w:r>
        <w:rPr>
          <w:rFonts w:cs="Calibri"/>
        </w:rPr>
        <w:tab/>
      </w:r>
      <w:r w:rsidR="006968B0">
        <w:rPr>
          <w:rFonts w:cs="Calibri"/>
        </w:rPr>
        <w:tab/>
      </w:r>
      <w:hyperlink r:id="rId14" w:history="1">
        <w:r w:rsidR="002418AC" w:rsidRPr="00F35800">
          <w:rPr>
            <w:rStyle w:val="Hyperlink"/>
            <w:rFonts w:cs="Calibri"/>
          </w:rPr>
          <w:t>birchillsnews77@hotmail.co.uk</w:t>
        </w:r>
      </w:hyperlink>
    </w:p>
    <w:p w:rsidR="002418AC" w:rsidRDefault="002418AC" w:rsidP="002418AC">
      <w:pPr>
        <w:spacing w:after="0" w:line="240" w:lineRule="auto"/>
        <w:rPr>
          <w:rFonts w:cs="Calibri"/>
        </w:rPr>
      </w:pPr>
      <w:r>
        <w:rPr>
          <w:rFonts w:cs="Calibri"/>
        </w:rPr>
        <w:t>Michael Price</w:t>
      </w:r>
      <w:r>
        <w:rPr>
          <w:rFonts w:cs="Calibri"/>
        </w:rPr>
        <w:tab/>
      </w:r>
      <w:r>
        <w:rPr>
          <w:rFonts w:cs="Calibri"/>
        </w:rPr>
        <w:tab/>
      </w:r>
      <w:r>
        <w:rPr>
          <w:rFonts w:cs="Calibri"/>
        </w:rPr>
        <w:tab/>
      </w:r>
      <w:hyperlink r:id="rId15" w:history="1">
        <w:r w:rsidRPr="00F35800">
          <w:rPr>
            <w:rStyle w:val="Hyperlink"/>
            <w:rFonts w:cs="Calibri"/>
          </w:rPr>
          <w:t>mikeprice5454@yahoo.co.uk</w:t>
        </w:r>
      </w:hyperlink>
    </w:p>
    <w:p w:rsidR="002418AC" w:rsidRDefault="002418AC" w:rsidP="002418AC">
      <w:pPr>
        <w:spacing w:after="0" w:line="240" w:lineRule="auto"/>
        <w:rPr>
          <w:rFonts w:cs="Calibri"/>
        </w:rPr>
      </w:pPr>
      <w:r>
        <w:rPr>
          <w:rFonts w:cs="Calibri"/>
        </w:rPr>
        <w:t>Lisa Price</w:t>
      </w:r>
      <w:r>
        <w:rPr>
          <w:rFonts w:cs="Calibri"/>
        </w:rPr>
        <w:tab/>
      </w:r>
      <w:r>
        <w:rPr>
          <w:rFonts w:cs="Calibri"/>
        </w:rPr>
        <w:tab/>
      </w:r>
      <w:r>
        <w:rPr>
          <w:rFonts w:cs="Calibri"/>
        </w:rPr>
        <w:tab/>
      </w:r>
      <w:hyperlink r:id="rId16" w:history="1">
        <w:r w:rsidRPr="00F35800">
          <w:rPr>
            <w:rStyle w:val="Hyperlink"/>
            <w:rFonts w:cs="Calibri"/>
          </w:rPr>
          <w:t>lisaannmitton@yahoo.co.uk</w:t>
        </w:r>
      </w:hyperlink>
    </w:p>
    <w:p w:rsidR="002418AC" w:rsidRDefault="002418AC" w:rsidP="002418AC">
      <w:pPr>
        <w:spacing w:after="0" w:line="240" w:lineRule="auto"/>
        <w:rPr>
          <w:rFonts w:cs="Calibri"/>
        </w:rPr>
      </w:pPr>
      <w:r>
        <w:rPr>
          <w:rFonts w:cs="Calibri"/>
        </w:rPr>
        <w:t>David Lawrence</w:t>
      </w:r>
      <w:r>
        <w:rPr>
          <w:rFonts w:cs="Calibri"/>
        </w:rPr>
        <w:tab/>
      </w:r>
      <w:r>
        <w:rPr>
          <w:rFonts w:cs="Calibri"/>
        </w:rPr>
        <w:tab/>
      </w:r>
      <w:r>
        <w:rPr>
          <w:rFonts w:cs="Calibri"/>
        </w:rPr>
        <w:tab/>
      </w:r>
      <w:hyperlink r:id="rId17" w:history="1">
        <w:r w:rsidRPr="00F35800">
          <w:rPr>
            <w:rStyle w:val="Hyperlink"/>
            <w:rFonts w:cs="Calibri"/>
          </w:rPr>
          <w:t>yorathdude@live.co.uk</w:t>
        </w:r>
      </w:hyperlink>
    </w:p>
    <w:p w:rsidR="00E14AD7" w:rsidRDefault="00E54906" w:rsidP="00E14AD7">
      <w:pPr>
        <w:spacing w:after="0" w:line="240" w:lineRule="auto"/>
        <w:rPr>
          <w:rFonts w:cs="Calibri"/>
        </w:rPr>
      </w:pPr>
      <w:r>
        <w:rPr>
          <w:rFonts w:cs="Calibri"/>
        </w:rPr>
        <w:t>Ellen Jones</w:t>
      </w:r>
    </w:p>
    <w:p w:rsidR="00E54906" w:rsidRDefault="00E54906" w:rsidP="00E14AD7">
      <w:pPr>
        <w:spacing w:after="0" w:line="240" w:lineRule="auto"/>
        <w:rPr>
          <w:rFonts w:cs="Calibri"/>
        </w:rPr>
      </w:pPr>
      <w:r>
        <w:rPr>
          <w:rFonts w:cs="Calibri"/>
        </w:rPr>
        <w:t>Glenys Davis</w:t>
      </w:r>
      <w:r>
        <w:rPr>
          <w:rFonts w:cs="Calibri"/>
        </w:rPr>
        <w:tab/>
      </w:r>
      <w:r>
        <w:rPr>
          <w:rFonts w:cs="Calibri"/>
        </w:rPr>
        <w:tab/>
      </w:r>
      <w:r>
        <w:rPr>
          <w:rFonts w:cs="Calibri"/>
        </w:rPr>
        <w:tab/>
      </w:r>
      <w:hyperlink r:id="rId18" w:history="1">
        <w:r w:rsidRPr="00673082">
          <w:rPr>
            <w:rStyle w:val="Hyperlink"/>
            <w:rFonts w:cs="Calibri"/>
          </w:rPr>
          <w:t>southwaria@hotmail.co.uk</w:t>
        </w:r>
      </w:hyperlink>
    </w:p>
    <w:p w:rsidR="00E54906" w:rsidRPr="00E54906" w:rsidRDefault="00E54906" w:rsidP="00E14AD7">
      <w:pPr>
        <w:spacing w:after="0" w:line="240" w:lineRule="auto"/>
        <w:rPr>
          <w:rFonts w:cs="Calibri"/>
        </w:rPr>
      </w:pPr>
      <w:r>
        <w:rPr>
          <w:rFonts w:cs="Calibri"/>
        </w:rPr>
        <w:t>John Davis</w:t>
      </w:r>
      <w:r>
        <w:rPr>
          <w:rFonts w:cs="Calibri"/>
        </w:rPr>
        <w:tab/>
      </w:r>
      <w:r>
        <w:rPr>
          <w:rFonts w:cs="Calibri"/>
        </w:rPr>
        <w:tab/>
      </w:r>
      <w:r>
        <w:rPr>
          <w:rFonts w:cs="Calibri"/>
        </w:rPr>
        <w:tab/>
      </w:r>
      <w:hyperlink r:id="rId19" w:history="1">
        <w:r w:rsidRPr="00673082">
          <w:rPr>
            <w:rStyle w:val="Hyperlink"/>
            <w:rFonts w:cs="Calibri"/>
          </w:rPr>
          <w:t>jtmdavis@virginmedia.com</w:t>
        </w:r>
      </w:hyperlink>
    </w:p>
    <w:p w:rsidR="00E54906" w:rsidRDefault="00E54906" w:rsidP="00E14AD7">
      <w:pPr>
        <w:spacing w:after="0" w:line="240" w:lineRule="auto"/>
        <w:rPr>
          <w:rFonts w:cs="Calibri"/>
        </w:rPr>
      </w:pPr>
    </w:p>
    <w:p w:rsidR="00E14AD7" w:rsidRDefault="00E14AD7" w:rsidP="00E14AD7">
      <w:pPr>
        <w:spacing w:after="0" w:line="240" w:lineRule="auto"/>
        <w:rPr>
          <w:rFonts w:cs="Calibri"/>
        </w:rPr>
      </w:pPr>
      <w:r>
        <w:rPr>
          <w:rFonts w:cs="Calibri"/>
          <w:b/>
        </w:rPr>
        <w:t>Welcome and Introductions</w:t>
      </w:r>
    </w:p>
    <w:p w:rsidR="00E14AD7" w:rsidRDefault="00E14AD7" w:rsidP="00E14AD7">
      <w:pPr>
        <w:spacing w:after="0" w:line="240" w:lineRule="auto"/>
        <w:rPr>
          <w:rFonts w:cs="Calibri"/>
        </w:rPr>
      </w:pPr>
      <w:r>
        <w:rPr>
          <w:rFonts w:cs="Calibri"/>
        </w:rPr>
        <w:t>Richard welcomed the group membe</w:t>
      </w:r>
      <w:r w:rsidR="008A7890">
        <w:rPr>
          <w:rFonts w:cs="Calibri"/>
        </w:rPr>
        <w:t xml:space="preserve">rs, </w:t>
      </w:r>
      <w:r>
        <w:rPr>
          <w:rFonts w:cs="Calibri"/>
        </w:rPr>
        <w:t>and thanked them for attending.</w:t>
      </w:r>
      <w:r w:rsidR="008A7890">
        <w:rPr>
          <w:rFonts w:cs="Calibri"/>
        </w:rPr>
        <w:t xml:space="preserve"> </w:t>
      </w:r>
    </w:p>
    <w:p w:rsidR="00E14AD7" w:rsidRDefault="00E14AD7" w:rsidP="00E14AD7">
      <w:pPr>
        <w:spacing w:after="0" w:line="240" w:lineRule="auto"/>
        <w:rPr>
          <w:rFonts w:cs="Calibri"/>
        </w:rPr>
      </w:pPr>
    </w:p>
    <w:p w:rsidR="00E14AD7" w:rsidRDefault="00E14AD7" w:rsidP="00E14AD7">
      <w:pPr>
        <w:spacing w:after="0" w:line="240" w:lineRule="auto"/>
        <w:rPr>
          <w:rFonts w:cs="Calibri"/>
        </w:rPr>
      </w:pPr>
      <w:r>
        <w:rPr>
          <w:rFonts w:cs="Calibri"/>
          <w:b/>
        </w:rPr>
        <w:t>Apologies</w:t>
      </w:r>
    </w:p>
    <w:p w:rsidR="00E14AD7" w:rsidRDefault="00E868E9" w:rsidP="00E14AD7">
      <w:pPr>
        <w:spacing w:after="0" w:line="240" w:lineRule="auto"/>
        <w:rPr>
          <w:rFonts w:cs="Calibri"/>
        </w:rPr>
      </w:pPr>
      <w:r>
        <w:rPr>
          <w:rFonts w:cs="Calibri"/>
        </w:rPr>
        <w:t xml:space="preserve">Apologies were received from </w:t>
      </w:r>
      <w:proofErr w:type="spellStart"/>
      <w:r w:rsidR="00E54906">
        <w:rPr>
          <w:rFonts w:cs="Calibri"/>
        </w:rPr>
        <w:t>Pravinchandra</w:t>
      </w:r>
      <w:proofErr w:type="spellEnd"/>
      <w:r w:rsidR="00E54906">
        <w:rPr>
          <w:rFonts w:cs="Calibri"/>
        </w:rPr>
        <w:t xml:space="preserve"> Patel and Joan Nicholls.</w:t>
      </w:r>
    </w:p>
    <w:p w:rsidR="00E14AD7" w:rsidRDefault="00E14AD7" w:rsidP="00E14AD7">
      <w:pPr>
        <w:spacing w:after="0" w:line="240" w:lineRule="auto"/>
        <w:rPr>
          <w:rFonts w:cs="Calibri"/>
        </w:rPr>
      </w:pPr>
    </w:p>
    <w:p w:rsidR="00E14AD7" w:rsidRPr="009C6D62" w:rsidRDefault="00E14AD7" w:rsidP="00E14AD7">
      <w:pPr>
        <w:spacing w:after="0" w:line="240" w:lineRule="auto"/>
        <w:rPr>
          <w:rFonts w:cs="Calibri"/>
        </w:rPr>
      </w:pPr>
      <w:r>
        <w:rPr>
          <w:rFonts w:cs="Calibri"/>
          <w:b/>
        </w:rPr>
        <w:t>Notes and Actions from previous meeting</w:t>
      </w:r>
    </w:p>
    <w:p w:rsidR="00E14AD7" w:rsidRDefault="00E14AD7" w:rsidP="00E14AD7">
      <w:pPr>
        <w:spacing w:after="0" w:line="240" w:lineRule="auto"/>
        <w:rPr>
          <w:rFonts w:cs="Calibri"/>
        </w:rPr>
      </w:pPr>
      <w:r>
        <w:rPr>
          <w:rFonts w:cs="Calibri"/>
        </w:rPr>
        <w:t>The minutes of the last meeting were circulated via email to all that attended</w:t>
      </w:r>
      <w:r w:rsidR="002418AC">
        <w:rPr>
          <w:rFonts w:cs="Calibri"/>
        </w:rPr>
        <w:t xml:space="preserve"> the</w:t>
      </w:r>
      <w:r w:rsidR="008A7890">
        <w:rPr>
          <w:rFonts w:cs="Calibri"/>
        </w:rPr>
        <w:t xml:space="preserve"> last meeting</w:t>
      </w:r>
      <w:r w:rsidR="004E5842">
        <w:rPr>
          <w:rFonts w:cs="Calibri"/>
        </w:rPr>
        <w:t>.</w:t>
      </w:r>
    </w:p>
    <w:p w:rsidR="003A7ED6" w:rsidRPr="00E54906" w:rsidRDefault="00E54906" w:rsidP="003A7ED6">
      <w:pPr>
        <w:pStyle w:val="ListParagraph"/>
        <w:numPr>
          <w:ilvl w:val="0"/>
          <w:numId w:val="9"/>
        </w:numPr>
        <w:rPr>
          <w:rFonts w:cstheme="minorHAnsi"/>
        </w:rPr>
      </w:pPr>
      <w:r>
        <w:rPr>
          <w:rFonts w:asciiTheme="minorHAnsi" w:hAnsiTheme="minorHAnsi" w:cstheme="minorHAnsi"/>
          <w:sz w:val="22"/>
        </w:rPr>
        <w:t>The first draft of the information/appointment card was circulated round the group and the following suggestions were made:</w:t>
      </w:r>
    </w:p>
    <w:p w:rsidR="00E54906" w:rsidRPr="00E54906" w:rsidRDefault="00E54906" w:rsidP="00E54906">
      <w:pPr>
        <w:pStyle w:val="ListParagraph"/>
        <w:numPr>
          <w:ilvl w:val="1"/>
          <w:numId w:val="9"/>
        </w:numPr>
        <w:rPr>
          <w:rFonts w:cstheme="minorHAnsi"/>
        </w:rPr>
      </w:pPr>
      <w:r>
        <w:rPr>
          <w:rFonts w:asciiTheme="minorHAnsi" w:hAnsiTheme="minorHAnsi" w:cstheme="minorHAnsi"/>
          <w:sz w:val="22"/>
        </w:rPr>
        <w:t>It was thought that the font could be made bigger as it is a little difficult to read</w:t>
      </w:r>
    </w:p>
    <w:p w:rsidR="00E54906" w:rsidRPr="006D0387" w:rsidRDefault="00E54906" w:rsidP="00E54906">
      <w:pPr>
        <w:pStyle w:val="ListParagraph"/>
        <w:numPr>
          <w:ilvl w:val="1"/>
          <w:numId w:val="9"/>
        </w:numPr>
        <w:rPr>
          <w:rFonts w:cstheme="minorHAnsi"/>
        </w:rPr>
      </w:pPr>
      <w:r>
        <w:rPr>
          <w:rFonts w:asciiTheme="minorHAnsi" w:hAnsiTheme="minorHAnsi" w:cstheme="minorHAnsi"/>
          <w:sz w:val="22"/>
        </w:rPr>
        <w:t>It might be useful to put the Out of Hours telephone number on for ease of access when the surgery is closed</w:t>
      </w:r>
    </w:p>
    <w:p w:rsidR="006D0387" w:rsidRPr="006D0387" w:rsidRDefault="006D0387" w:rsidP="00E54906">
      <w:pPr>
        <w:pStyle w:val="ListParagraph"/>
        <w:numPr>
          <w:ilvl w:val="1"/>
          <w:numId w:val="9"/>
        </w:numPr>
        <w:rPr>
          <w:rFonts w:cstheme="minorHAnsi"/>
        </w:rPr>
      </w:pPr>
      <w:r>
        <w:rPr>
          <w:rFonts w:asciiTheme="minorHAnsi" w:hAnsiTheme="minorHAnsi" w:cstheme="minorHAnsi"/>
          <w:sz w:val="22"/>
        </w:rPr>
        <w:t>To possibly print it in different languages (the main ones used by our patients), even if only in black and white</w:t>
      </w:r>
    </w:p>
    <w:p w:rsidR="006D0387" w:rsidRPr="00E74FBF" w:rsidRDefault="006D0387" w:rsidP="00E54906">
      <w:pPr>
        <w:pStyle w:val="ListParagraph"/>
        <w:numPr>
          <w:ilvl w:val="1"/>
          <w:numId w:val="9"/>
        </w:numPr>
        <w:rPr>
          <w:rFonts w:cstheme="minorHAnsi"/>
        </w:rPr>
      </w:pPr>
      <w:r>
        <w:rPr>
          <w:rFonts w:asciiTheme="minorHAnsi" w:hAnsiTheme="minorHAnsi" w:cstheme="minorHAnsi"/>
          <w:sz w:val="22"/>
        </w:rPr>
        <w:t>To advertise the availability of opticians for minor eye problems</w:t>
      </w:r>
    </w:p>
    <w:p w:rsidR="00E74FBF" w:rsidRPr="00E74FBF" w:rsidRDefault="00E74FBF" w:rsidP="00E74FBF">
      <w:pPr>
        <w:ind w:left="720"/>
        <w:rPr>
          <w:rFonts w:cstheme="minorHAnsi"/>
        </w:rPr>
      </w:pPr>
      <w:r>
        <w:rPr>
          <w:rFonts w:cstheme="minorHAnsi"/>
        </w:rPr>
        <w:t>The space available on the card is limited so we need to ascertain what information is most important and then to put on anything else we have space for.</w:t>
      </w:r>
    </w:p>
    <w:p w:rsidR="002418AC" w:rsidRPr="002418AC" w:rsidRDefault="00E74FBF" w:rsidP="003A7ED6">
      <w:pPr>
        <w:pStyle w:val="ListParagraph"/>
        <w:numPr>
          <w:ilvl w:val="0"/>
          <w:numId w:val="9"/>
        </w:numPr>
        <w:rPr>
          <w:rFonts w:cstheme="minorHAnsi"/>
        </w:rPr>
      </w:pPr>
      <w:r>
        <w:rPr>
          <w:rFonts w:asciiTheme="minorHAnsi" w:hAnsiTheme="minorHAnsi" w:cstheme="minorHAnsi"/>
          <w:sz w:val="22"/>
        </w:rPr>
        <w:t>No members have viewed the NAPP website as yet</w:t>
      </w:r>
    </w:p>
    <w:p w:rsidR="00570A0F" w:rsidRDefault="00570A0F" w:rsidP="00570A0F">
      <w:pPr>
        <w:spacing w:after="0" w:line="240" w:lineRule="auto"/>
        <w:rPr>
          <w:rFonts w:cstheme="minorHAnsi"/>
        </w:rPr>
      </w:pPr>
    </w:p>
    <w:p w:rsidR="00952AA9" w:rsidRDefault="00E14AD7" w:rsidP="00952AA9">
      <w:pPr>
        <w:spacing w:after="0" w:line="240" w:lineRule="auto"/>
        <w:rPr>
          <w:rFonts w:cs="Calibri"/>
          <w:b/>
        </w:rPr>
      </w:pPr>
      <w:r>
        <w:rPr>
          <w:rFonts w:cs="Calibri"/>
          <w:b/>
        </w:rPr>
        <w:t>Feedback from the PPG Chair</w:t>
      </w:r>
    </w:p>
    <w:p w:rsidR="00FF5567" w:rsidRPr="00781C01" w:rsidRDefault="00E74FBF" w:rsidP="00FF5567">
      <w:pPr>
        <w:pStyle w:val="ListParagraph"/>
        <w:numPr>
          <w:ilvl w:val="0"/>
          <w:numId w:val="11"/>
        </w:numPr>
        <w:rPr>
          <w:rFonts w:cs="Calibri"/>
          <w:b/>
        </w:rPr>
      </w:pPr>
      <w:r>
        <w:rPr>
          <w:rFonts w:asciiTheme="minorHAnsi" w:hAnsiTheme="minorHAnsi" w:cstheme="minorHAnsi"/>
          <w:sz w:val="22"/>
          <w:szCs w:val="22"/>
        </w:rPr>
        <w:t>The Minor Eye problems service is now up and running. The surgery have received leaflets to give to patients which lists which opticians</w:t>
      </w:r>
      <w:r w:rsidR="0051341D">
        <w:rPr>
          <w:rFonts w:asciiTheme="minorHAnsi" w:hAnsiTheme="minorHAnsi" w:cstheme="minorHAnsi"/>
          <w:sz w:val="22"/>
          <w:szCs w:val="22"/>
        </w:rPr>
        <w:t xml:space="preserve"> are in the scheme</w:t>
      </w:r>
    </w:p>
    <w:p w:rsidR="00781C01" w:rsidRPr="00781C01" w:rsidRDefault="00781C01" w:rsidP="00FF5567">
      <w:pPr>
        <w:pStyle w:val="ListParagraph"/>
        <w:numPr>
          <w:ilvl w:val="0"/>
          <w:numId w:val="11"/>
        </w:numPr>
        <w:rPr>
          <w:rFonts w:cs="Calibri"/>
          <w:b/>
        </w:rPr>
      </w:pPr>
      <w:r>
        <w:rPr>
          <w:rFonts w:asciiTheme="minorHAnsi" w:hAnsiTheme="minorHAnsi" w:cstheme="minorHAnsi"/>
          <w:sz w:val="22"/>
          <w:szCs w:val="22"/>
        </w:rPr>
        <w:t>There is a wide variation in treatment times for eating disorders, from 20 days from referral to being seen in Dudley, to almost 200 days in Manchester.</w:t>
      </w:r>
    </w:p>
    <w:p w:rsidR="00781C01" w:rsidRPr="00781C01" w:rsidRDefault="00781C01" w:rsidP="00FF5567">
      <w:pPr>
        <w:pStyle w:val="ListParagraph"/>
        <w:numPr>
          <w:ilvl w:val="0"/>
          <w:numId w:val="11"/>
        </w:numPr>
        <w:rPr>
          <w:rFonts w:cs="Calibri"/>
          <w:b/>
        </w:rPr>
      </w:pPr>
      <w:r>
        <w:rPr>
          <w:rFonts w:asciiTheme="minorHAnsi" w:hAnsiTheme="minorHAnsi" w:cstheme="minorHAnsi"/>
          <w:sz w:val="22"/>
          <w:szCs w:val="22"/>
        </w:rPr>
        <w:t>There is no CQC update on the Manor since it was considered their services to be inadequate.</w:t>
      </w:r>
    </w:p>
    <w:p w:rsidR="00781C01" w:rsidRPr="00D448C3" w:rsidRDefault="00781C01" w:rsidP="00FF5567">
      <w:pPr>
        <w:pStyle w:val="ListParagraph"/>
        <w:numPr>
          <w:ilvl w:val="0"/>
          <w:numId w:val="11"/>
        </w:numPr>
        <w:rPr>
          <w:rFonts w:cs="Calibri"/>
          <w:b/>
        </w:rPr>
      </w:pPr>
      <w:r>
        <w:rPr>
          <w:rFonts w:asciiTheme="minorHAnsi" w:hAnsiTheme="minorHAnsi" w:cstheme="minorHAnsi"/>
          <w:sz w:val="22"/>
          <w:szCs w:val="22"/>
        </w:rPr>
        <w:t xml:space="preserve">There have been issues reported with regards to certain medication being in wrong packets </w:t>
      </w:r>
      <w:r w:rsidR="00D448C3">
        <w:rPr>
          <w:rFonts w:asciiTheme="minorHAnsi" w:hAnsiTheme="minorHAnsi" w:cstheme="minorHAnsi"/>
          <w:sz w:val="22"/>
          <w:szCs w:val="22"/>
        </w:rPr>
        <w:t>and therefore patients given incorrect medication</w:t>
      </w:r>
    </w:p>
    <w:p w:rsidR="00D448C3" w:rsidRPr="00BF6D18" w:rsidRDefault="00D448C3" w:rsidP="00FF5567">
      <w:pPr>
        <w:pStyle w:val="ListParagraph"/>
        <w:numPr>
          <w:ilvl w:val="0"/>
          <w:numId w:val="11"/>
        </w:numPr>
        <w:rPr>
          <w:rFonts w:cs="Calibri"/>
          <w:b/>
        </w:rPr>
      </w:pPr>
      <w:r>
        <w:rPr>
          <w:rFonts w:asciiTheme="minorHAnsi" w:hAnsiTheme="minorHAnsi" w:cstheme="minorHAnsi"/>
          <w:sz w:val="22"/>
          <w:szCs w:val="22"/>
        </w:rPr>
        <w:lastRenderedPageBreak/>
        <w:t>Richard contacted Diabetes UK to find out if they were able to provide information to PPLGs who could then feedback to the PPGs who in turn can feedback to the surgery</w:t>
      </w:r>
      <w:r w:rsidR="00D40E94">
        <w:rPr>
          <w:rFonts w:asciiTheme="minorHAnsi" w:hAnsiTheme="minorHAnsi" w:cstheme="minorHAnsi"/>
          <w:sz w:val="22"/>
          <w:szCs w:val="22"/>
        </w:rPr>
        <w:t xml:space="preserve"> for them to target patients at risk of developing type </w:t>
      </w:r>
      <w:proofErr w:type="gramStart"/>
      <w:r w:rsidR="00D40E94">
        <w:rPr>
          <w:rFonts w:asciiTheme="minorHAnsi" w:hAnsiTheme="minorHAnsi" w:cstheme="minorHAnsi"/>
          <w:sz w:val="22"/>
          <w:szCs w:val="22"/>
        </w:rPr>
        <w:t>2 diabetes</w:t>
      </w:r>
      <w:proofErr w:type="gramEnd"/>
      <w:r w:rsidR="00D40E94">
        <w:rPr>
          <w:rFonts w:asciiTheme="minorHAnsi" w:hAnsiTheme="minorHAnsi" w:cstheme="minorHAnsi"/>
          <w:sz w:val="22"/>
          <w:szCs w:val="22"/>
        </w:rPr>
        <w:t>. Their leaflets are also available in different languages and they are willing to provide them to surgeries if requested.</w:t>
      </w:r>
    </w:p>
    <w:p w:rsidR="00F55DE2" w:rsidRDefault="00F55DE2" w:rsidP="00361E77">
      <w:pPr>
        <w:rPr>
          <w:rFonts w:cstheme="minorHAnsi"/>
        </w:rPr>
      </w:pPr>
    </w:p>
    <w:p w:rsidR="00361E77" w:rsidRDefault="00361E77" w:rsidP="00361E77">
      <w:pPr>
        <w:spacing w:after="0" w:line="240" w:lineRule="auto"/>
        <w:rPr>
          <w:rFonts w:cstheme="minorHAnsi"/>
          <w:b/>
        </w:rPr>
      </w:pPr>
      <w:r>
        <w:rPr>
          <w:rFonts w:cstheme="minorHAnsi"/>
          <w:b/>
        </w:rPr>
        <w:t>Chair/Vice Chair Elections</w:t>
      </w:r>
    </w:p>
    <w:p w:rsidR="00361E77" w:rsidRPr="00361E77" w:rsidRDefault="00361E77" w:rsidP="00361E77">
      <w:pPr>
        <w:spacing w:after="0" w:line="240" w:lineRule="auto"/>
        <w:rPr>
          <w:rFonts w:cstheme="minorHAnsi"/>
        </w:rPr>
      </w:pPr>
      <w:r>
        <w:rPr>
          <w:rFonts w:cstheme="minorHAnsi"/>
        </w:rPr>
        <w:t>David has been elected as Chair and Richard as Vice Chair as there were no other nominations put forward for these roles.</w:t>
      </w:r>
    </w:p>
    <w:p w:rsidR="00361E77" w:rsidRDefault="00361E77" w:rsidP="00F55DE2">
      <w:pPr>
        <w:pStyle w:val="ListParagraph"/>
        <w:ind w:left="1440"/>
        <w:rPr>
          <w:rFonts w:asciiTheme="minorHAnsi" w:hAnsiTheme="minorHAnsi" w:cstheme="minorHAnsi"/>
          <w:sz w:val="22"/>
          <w:szCs w:val="22"/>
        </w:rPr>
      </w:pPr>
    </w:p>
    <w:p w:rsidR="00FF5567" w:rsidRDefault="00D40E94" w:rsidP="00FF5567">
      <w:pPr>
        <w:spacing w:after="0" w:line="240" w:lineRule="auto"/>
        <w:rPr>
          <w:rFonts w:cs="Calibri"/>
          <w:b/>
        </w:rPr>
      </w:pPr>
      <w:r>
        <w:rPr>
          <w:rFonts w:cs="Calibri"/>
          <w:b/>
        </w:rPr>
        <w:t>Sharing of Medical Information</w:t>
      </w:r>
    </w:p>
    <w:p w:rsidR="00063201" w:rsidRPr="0060768C" w:rsidRDefault="0060768C" w:rsidP="00F55DE2">
      <w:pPr>
        <w:spacing w:after="0" w:line="240" w:lineRule="auto"/>
        <w:rPr>
          <w:rFonts w:cs="Calibri"/>
        </w:rPr>
      </w:pPr>
      <w:r w:rsidRPr="0060768C">
        <w:rPr>
          <w:rFonts w:cs="Calibri"/>
        </w:rPr>
        <w:t>M</w:t>
      </w:r>
      <w:r>
        <w:rPr>
          <w:rFonts w:cs="Calibri"/>
        </w:rPr>
        <w:t>edical Records are available to NHS organisations but it is unclear as to whether they sell this information on to 3</w:t>
      </w:r>
      <w:r w:rsidRPr="0060768C">
        <w:rPr>
          <w:rFonts w:cs="Calibri"/>
          <w:vertAlign w:val="superscript"/>
        </w:rPr>
        <w:t>rd</w:t>
      </w:r>
      <w:r>
        <w:rPr>
          <w:rFonts w:cs="Calibri"/>
        </w:rPr>
        <w:t xml:space="preserve"> parties. It is also unclear what happens to the information of those patients who opt out. Ravi will find out what he can about this.</w:t>
      </w:r>
    </w:p>
    <w:p w:rsidR="0060768C" w:rsidRPr="00F55DE2" w:rsidRDefault="0060768C" w:rsidP="00F55DE2">
      <w:pPr>
        <w:spacing w:after="0" w:line="240" w:lineRule="auto"/>
        <w:rPr>
          <w:rFonts w:cs="Calibri"/>
          <w:sz w:val="16"/>
        </w:rPr>
      </w:pPr>
    </w:p>
    <w:p w:rsidR="00FF5567" w:rsidRDefault="0060768C" w:rsidP="00FF5567">
      <w:pPr>
        <w:spacing w:after="0" w:line="240" w:lineRule="auto"/>
        <w:rPr>
          <w:rFonts w:cs="Calibri"/>
          <w:b/>
        </w:rPr>
      </w:pPr>
      <w:r>
        <w:rPr>
          <w:rFonts w:cs="Calibri"/>
          <w:b/>
        </w:rPr>
        <w:t>Changes to Maternity Services at the Manor Hospital</w:t>
      </w:r>
    </w:p>
    <w:p w:rsidR="00152BF7" w:rsidRDefault="0060768C" w:rsidP="00F55DE2">
      <w:pPr>
        <w:spacing w:after="0" w:line="240" w:lineRule="auto"/>
        <w:rPr>
          <w:rFonts w:cs="Calibri"/>
        </w:rPr>
      </w:pPr>
      <w:r>
        <w:rPr>
          <w:rFonts w:cs="Calibri"/>
        </w:rPr>
        <w:t>Pregnant ladies who are registered at GP Surgeries in the west of Walsall (and some in Staffordshire) will have their babies at New Cross Hospital. This is due to the higher level of demand at the Manor Hospital maternity department which has resulted in a CQC inspection report being rated as ‘inadequate’. Printouts detailing these changes were circulated to the group.</w:t>
      </w:r>
    </w:p>
    <w:p w:rsidR="00F55DE2" w:rsidRPr="00F55DE2" w:rsidRDefault="00F55DE2" w:rsidP="00F55DE2">
      <w:pPr>
        <w:spacing w:after="0" w:line="240" w:lineRule="auto"/>
        <w:rPr>
          <w:rFonts w:cs="Calibri"/>
          <w:sz w:val="16"/>
        </w:rPr>
      </w:pPr>
    </w:p>
    <w:p w:rsidR="0092669F" w:rsidRDefault="00D651E7" w:rsidP="0092669F">
      <w:pPr>
        <w:spacing w:after="0" w:line="240" w:lineRule="auto"/>
        <w:rPr>
          <w:rFonts w:cs="Calibri"/>
          <w:b/>
        </w:rPr>
      </w:pPr>
      <w:r>
        <w:rPr>
          <w:rFonts w:cs="Calibri"/>
          <w:b/>
        </w:rPr>
        <w:t xml:space="preserve">Annual GPAQ </w:t>
      </w:r>
      <w:r w:rsidR="0060768C">
        <w:rPr>
          <w:rFonts w:cs="Calibri"/>
          <w:b/>
        </w:rPr>
        <w:t xml:space="preserve">Survey </w:t>
      </w:r>
      <w:r>
        <w:rPr>
          <w:rFonts w:cs="Calibri"/>
          <w:b/>
        </w:rPr>
        <w:t>Results</w:t>
      </w:r>
    </w:p>
    <w:p w:rsidR="0092669F" w:rsidRDefault="00D123FC" w:rsidP="0092669F">
      <w:pPr>
        <w:spacing w:after="0" w:line="240" w:lineRule="auto"/>
        <w:rPr>
          <w:rFonts w:cs="Calibri"/>
        </w:rPr>
      </w:pPr>
      <w:r>
        <w:rPr>
          <w:rFonts w:cs="Calibri"/>
        </w:rPr>
        <w:t>The results have now been summarised and the report was circulated to the group</w:t>
      </w:r>
    </w:p>
    <w:p w:rsidR="00D123FC" w:rsidRPr="00D123FC" w:rsidRDefault="00D123FC" w:rsidP="00D123FC">
      <w:pPr>
        <w:pStyle w:val="ListParagraph"/>
        <w:numPr>
          <w:ilvl w:val="0"/>
          <w:numId w:val="14"/>
        </w:numPr>
        <w:rPr>
          <w:rFonts w:cs="Calibri"/>
        </w:rPr>
      </w:pPr>
      <w:r>
        <w:rPr>
          <w:rFonts w:asciiTheme="minorHAnsi" w:hAnsiTheme="minorHAnsi" w:cs="Calibri"/>
          <w:sz w:val="22"/>
        </w:rPr>
        <w:t>It helped having the PPG members in to help distribute the questionnaires. It relieved the pressure on receptionists and patients could have any questions they had about the surgery answered directly.</w:t>
      </w:r>
    </w:p>
    <w:p w:rsidR="00D123FC" w:rsidRPr="00D123FC" w:rsidRDefault="00D123FC" w:rsidP="00D123FC">
      <w:pPr>
        <w:pStyle w:val="ListParagraph"/>
        <w:numPr>
          <w:ilvl w:val="0"/>
          <w:numId w:val="14"/>
        </w:numPr>
        <w:rPr>
          <w:rFonts w:cs="Calibri"/>
        </w:rPr>
      </w:pPr>
      <w:r>
        <w:rPr>
          <w:rFonts w:asciiTheme="minorHAnsi" w:hAnsiTheme="minorHAnsi" w:cs="Calibri"/>
          <w:sz w:val="22"/>
        </w:rPr>
        <w:t>Questions were asked about the surgery having longer opening hours (weekends and late nights). We used to open on a Saturday and on Sundays to try and help reduce the number of A&amp;E attendances during the winter months. However on reflection, this didn’t seem to help reduce the numbers of patients going to A&amp;E and so we stopped it. The surgery still opens for late night appointments on a Thursday. The GPs pay a percentage of the surgery income into the Out of Hours service which means that patients always have the option to seek medical advice during times when the surgery is closed.</w:t>
      </w:r>
    </w:p>
    <w:p w:rsidR="00D123FC" w:rsidRPr="001672F2" w:rsidRDefault="00D123FC" w:rsidP="00D123FC">
      <w:pPr>
        <w:pStyle w:val="ListParagraph"/>
        <w:numPr>
          <w:ilvl w:val="0"/>
          <w:numId w:val="14"/>
        </w:numPr>
        <w:rPr>
          <w:rFonts w:cs="Calibri"/>
        </w:rPr>
      </w:pPr>
      <w:r>
        <w:rPr>
          <w:rFonts w:asciiTheme="minorHAnsi" w:hAnsiTheme="minorHAnsi" w:cs="Calibri"/>
          <w:sz w:val="22"/>
        </w:rPr>
        <w:t>The government aim to recruit 5000 more GPs by 2020 but due to a high number of them leaving or wanting to leave the country as soon as they have qualified, this figure will be more like 2000</w:t>
      </w:r>
      <w:r w:rsidR="001672F2">
        <w:rPr>
          <w:rFonts w:asciiTheme="minorHAnsi" w:hAnsiTheme="minorHAnsi" w:cs="Calibri"/>
          <w:sz w:val="22"/>
        </w:rPr>
        <w:t>.</w:t>
      </w:r>
    </w:p>
    <w:p w:rsidR="001672F2" w:rsidRPr="001672F2" w:rsidRDefault="001672F2" w:rsidP="001672F2">
      <w:pPr>
        <w:rPr>
          <w:rFonts w:cs="Calibri"/>
        </w:rPr>
      </w:pPr>
      <w:r>
        <w:rPr>
          <w:rFonts w:cs="Calibri"/>
        </w:rPr>
        <w:t>It was requested by David that the surgery provide a list of the Action Points raised from the survey to the PPG members so that they are able to relay to patients during the next meeting if the surgery has successfully completed them.</w:t>
      </w:r>
    </w:p>
    <w:p w:rsidR="0092669F" w:rsidRPr="00F55DE2" w:rsidRDefault="0092669F" w:rsidP="0092669F">
      <w:pPr>
        <w:spacing w:after="0" w:line="240" w:lineRule="auto"/>
        <w:rPr>
          <w:rFonts w:cs="Calibri"/>
          <w:b/>
          <w:sz w:val="16"/>
        </w:rPr>
      </w:pPr>
    </w:p>
    <w:p w:rsidR="0092669F" w:rsidRDefault="001672F2" w:rsidP="0092669F">
      <w:pPr>
        <w:spacing w:after="0" w:line="240" w:lineRule="auto"/>
        <w:rPr>
          <w:rFonts w:cs="Calibri"/>
          <w:b/>
        </w:rPr>
      </w:pPr>
      <w:r>
        <w:rPr>
          <w:rFonts w:cs="Calibri"/>
          <w:b/>
        </w:rPr>
        <w:t>Government Scheme to help prevent/reduce Type 2 Diabetes</w:t>
      </w:r>
    </w:p>
    <w:p w:rsidR="00CC481E" w:rsidRDefault="00263866" w:rsidP="001672F2">
      <w:pPr>
        <w:rPr>
          <w:rFonts w:cs="Calibri"/>
        </w:rPr>
      </w:pPr>
      <w:r>
        <w:rPr>
          <w:rFonts w:cs="Calibri"/>
        </w:rPr>
        <w:tab/>
        <w:t>The government are providing new money to help with type 2 diabetes. Questions were raised as to whether it was actually new money or transferred from elsewhere. Personal trainers would be useful if available as it would relieve the pressure on GPs and Nurses at the surgery.</w:t>
      </w:r>
    </w:p>
    <w:p w:rsidR="00263866" w:rsidRDefault="00263866" w:rsidP="00263866">
      <w:pPr>
        <w:spacing w:after="0" w:line="240" w:lineRule="auto"/>
        <w:rPr>
          <w:rFonts w:cs="Calibri"/>
          <w:b/>
        </w:rPr>
      </w:pPr>
      <w:r>
        <w:rPr>
          <w:rFonts w:cs="Calibri"/>
          <w:b/>
        </w:rPr>
        <w:t>Detailed Coded Record</w:t>
      </w:r>
    </w:p>
    <w:p w:rsidR="00263866" w:rsidRPr="00263866" w:rsidRDefault="00263866" w:rsidP="00263866">
      <w:pPr>
        <w:spacing w:after="0" w:line="240" w:lineRule="auto"/>
        <w:rPr>
          <w:rFonts w:cs="Calibri"/>
        </w:rPr>
      </w:pPr>
      <w:r>
        <w:rPr>
          <w:rFonts w:cs="Calibri"/>
        </w:rPr>
        <w:tab/>
        <w:t>At present, only Richard uses Patient Access. Ravi would like all PPG members to sign up and use Patient Access so they can access their Detailed Coded Record (a new service that the government has just brought out). It allows patients to access more information about their electronic medical record, including Documents and test results. All patients will need to verbally ask for the permissions to access their DCR and ID will need to be seen before access can be granted.</w:t>
      </w:r>
    </w:p>
    <w:p w:rsidR="0092669F" w:rsidRPr="00F55DE2" w:rsidRDefault="0092669F" w:rsidP="00FF5567">
      <w:pPr>
        <w:spacing w:after="0" w:line="240" w:lineRule="auto"/>
        <w:rPr>
          <w:rFonts w:cs="Calibri"/>
          <w:b/>
          <w:sz w:val="16"/>
        </w:rPr>
      </w:pPr>
    </w:p>
    <w:p w:rsidR="00E14AD7" w:rsidRDefault="00E14AD7" w:rsidP="00E14AD7">
      <w:pPr>
        <w:spacing w:after="0" w:line="240" w:lineRule="auto"/>
        <w:rPr>
          <w:rFonts w:cs="Calibri"/>
        </w:rPr>
      </w:pPr>
      <w:r>
        <w:rPr>
          <w:rFonts w:cs="Calibri"/>
          <w:b/>
        </w:rPr>
        <w:t>Any Other Business</w:t>
      </w:r>
    </w:p>
    <w:p w:rsidR="00063201" w:rsidRPr="00617FE5" w:rsidRDefault="00263866" w:rsidP="00263866">
      <w:pPr>
        <w:pStyle w:val="ListParagraph"/>
        <w:numPr>
          <w:ilvl w:val="0"/>
          <w:numId w:val="15"/>
        </w:numPr>
        <w:rPr>
          <w:rFonts w:cs="Calibri"/>
          <w:sz w:val="22"/>
          <w:szCs w:val="22"/>
        </w:rPr>
      </w:pPr>
      <w:r w:rsidRPr="00617FE5">
        <w:rPr>
          <w:rFonts w:asciiTheme="minorHAnsi" w:hAnsiTheme="minorHAnsi" w:cs="Calibri"/>
          <w:sz w:val="22"/>
          <w:szCs w:val="22"/>
        </w:rPr>
        <w:t xml:space="preserve">East Midlands Ambulance Service is in trouble. </w:t>
      </w:r>
      <w:r w:rsidR="00617FE5" w:rsidRPr="00617FE5">
        <w:rPr>
          <w:rFonts w:asciiTheme="minorHAnsi" w:hAnsiTheme="minorHAnsi" w:cs="Calibri"/>
          <w:sz w:val="22"/>
          <w:szCs w:val="22"/>
        </w:rPr>
        <w:t>There will potentially be a merger with West Midlands Ambulance Service. However, previous mergers between other services haven’t really worked so time will tell as to whether this one does work.</w:t>
      </w:r>
    </w:p>
    <w:p w:rsidR="00617FE5" w:rsidRPr="00617FE5" w:rsidRDefault="00617FE5" w:rsidP="00263866">
      <w:pPr>
        <w:pStyle w:val="ListParagraph"/>
        <w:numPr>
          <w:ilvl w:val="0"/>
          <w:numId w:val="15"/>
        </w:numPr>
        <w:rPr>
          <w:rFonts w:cs="Calibri"/>
          <w:sz w:val="22"/>
          <w:szCs w:val="22"/>
        </w:rPr>
      </w:pPr>
      <w:r w:rsidRPr="00617FE5">
        <w:rPr>
          <w:rFonts w:asciiTheme="minorHAnsi" w:hAnsiTheme="minorHAnsi" w:cs="Calibri"/>
          <w:sz w:val="22"/>
          <w:szCs w:val="22"/>
        </w:rPr>
        <w:t>Birc</w:t>
      </w:r>
      <w:r>
        <w:rPr>
          <w:rFonts w:asciiTheme="minorHAnsi" w:hAnsiTheme="minorHAnsi" w:cs="Calibri"/>
          <w:sz w:val="22"/>
          <w:szCs w:val="22"/>
        </w:rPr>
        <w:t xml:space="preserve">hills Health Centre has passed its Infection Control </w:t>
      </w:r>
      <w:proofErr w:type="gramStart"/>
      <w:r>
        <w:rPr>
          <w:rFonts w:asciiTheme="minorHAnsi" w:hAnsiTheme="minorHAnsi" w:cs="Calibri"/>
          <w:sz w:val="22"/>
          <w:szCs w:val="22"/>
        </w:rPr>
        <w:t>visit,</w:t>
      </w:r>
      <w:proofErr w:type="gramEnd"/>
      <w:r>
        <w:rPr>
          <w:rFonts w:asciiTheme="minorHAnsi" w:hAnsiTheme="minorHAnsi" w:cs="Calibri"/>
          <w:sz w:val="22"/>
          <w:szCs w:val="22"/>
        </w:rPr>
        <w:t xml:space="preserve"> the next one will be in 3 years.</w:t>
      </w:r>
    </w:p>
    <w:p w:rsidR="00617FE5" w:rsidRPr="00617FE5" w:rsidRDefault="00617FE5" w:rsidP="00263866">
      <w:pPr>
        <w:pStyle w:val="ListParagraph"/>
        <w:numPr>
          <w:ilvl w:val="0"/>
          <w:numId w:val="15"/>
        </w:numPr>
        <w:rPr>
          <w:rFonts w:cs="Calibri"/>
          <w:sz w:val="22"/>
          <w:szCs w:val="22"/>
        </w:rPr>
      </w:pPr>
      <w:r>
        <w:rPr>
          <w:rFonts w:asciiTheme="minorHAnsi" w:hAnsiTheme="minorHAnsi" w:cs="Calibri"/>
          <w:sz w:val="22"/>
          <w:szCs w:val="22"/>
        </w:rPr>
        <w:lastRenderedPageBreak/>
        <w:t>Birchills Health Centre is now a Teaching GP practice. Therefore, we will be having GP registrars working here</w:t>
      </w:r>
      <w:r w:rsidR="00D51C91">
        <w:rPr>
          <w:rFonts w:asciiTheme="minorHAnsi" w:hAnsiTheme="minorHAnsi" w:cs="Calibri"/>
          <w:sz w:val="22"/>
          <w:szCs w:val="22"/>
        </w:rPr>
        <w:t>.</w:t>
      </w:r>
    </w:p>
    <w:p w:rsidR="00617FE5" w:rsidRPr="00D51C91" w:rsidRDefault="00617FE5" w:rsidP="00263866">
      <w:pPr>
        <w:pStyle w:val="ListParagraph"/>
        <w:numPr>
          <w:ilvl w:val="0"/>
          <w:numId w:val="15"/>
        </w:numPr>
        <w:rPr>
          <w:rFonts w:cs="Calibri"/>
          <w:sz w:val="22"/>
          <w:szCs w:val="22"/>
        </w:rPr>
      </w:pPr>
      <w:r>
        <w:rPr>
          <w:rFonts w:asciiTheme="minorHAnsi" w:hAnsiTheme="minorHAnsi" w:cs="Calibri"/>
          <w:sz w:val="22"/>
          <w:szCs w:val="22"/>
        </w:rPr>
        <w:t xml:space="preserve">We will produce a poster to display in reception asking if patients would like to sponsor Dr Rebecca Suri </w:t>
      </w:r>
      <w:proofErr w:type="gramStart"/>
      <w:r>
        <w:rPr>
          <w:rFonts w:asciiTheme="minorHAnsi" w:hAnsiTheme="minorHAnsi" w:cs="Calibri"/>
          <w:sz w:val="22"/>
          <w:szCs w:val="22"/>
        </w:rPr>
        <w:t>for  the</w:t>
      </w:r>
      <w:proofErr w:type="gramEnd"/>
      <w:r>
        <w:rPr>
          <w:rFonts w:asciiTheme="minorHAnsi" w:hAnsiTheme="minorHAnsi" w:cs="Calibri"/>
          <w:sz w:val="22"/>
          <w:szCs w:val="22"/>
        </w:rPr>
        <w:t xml:space="preserve"> London Marathon which she will be running on 24</w:t>
      </w:r>
      <w:r w:rsidRPr="00617FE5">
        <w:rPr>
          <w:rFonts w:asciiTheme="minorHAnsi" w:hAnsiTheme="minorHAnsi" w:cs="Calibri"/>
          <w:sz w:val="22"/>
          <w:szCs w:val="22"/>
          <w:vertAlign w:val="superscript"/>
        </w:rPr>
        <w:t>th</w:t>
      </w:r>
      <w:r>
        <w:rPr>
          <w:rFonts w:asciiTheme="minorHAnsi" w:hAnsiTheme="minorHAnsi" w:cs="Calibri"/>
          <w:sz w:val="22"/>
          <w:szCs w:val="22"/>
        </w:rPr>
        <w:t xml:space="preserve"> April. Sponsors are done online so any money that is donated will be done as one lump sum from Birchills Health Centre.</w:t>
      </w:r>
    </w:p>
    <w:p w:rsidR="00D51C91" w:rsidRPr="00D51C91" w:rsidRDefault="00D51C91" w:rsidP="00263866">
      <w:pPr>
        <w:pStyle w:val="ListParagraph"/>
        <w:numPr>
          <w:ilvl w:val="0"/>
          <w:numId w:val="15"/>
        </w:numPr>
        <w:rPr>
          <w:rFonts w:cs="Calibri"/>
          <w:sz w:val="22"/>
          <w:szCs w:val="22"/>
        </w:rPr>
      </w:pPr>
      <w:r>
        <w:rPr>
          <w:rFonts w:asciiTheme="minorHAnsi" w:hAnsiTheme="minorHAnsi" w:cs="Calibri"/>
          <w:sz w:val="22"/>
          <w:szCs w:val="22"/>
        </w:rPr>
        <w:t>Ravi circulated a printout of the number of hits the Birchills Health Centre website has been receiving at which pages are most popular. We need to think of ways to promote the website and the information that is available to patients.</w:t>
      </w:r>
    </w:p>
    <w:p w:rsidR="00D51C91" w:rsidRPr="00617FE5" w:rsidRDefault="00D51C91" w:rsidP="00263866">
      <w:pPr>
        <w:pStyle w:val="ListParagraph"/>
        <w:numPr>
          <w:ilvl w:val="0"/>
          <w:numId w:val="15"/>
        </w:numPr>
        <w:rPr>
          <w:rFonts w:cs="Calibri"/>
          <w:sz w:val="22"/>
          <w:szCs w:val="22"/>
        </w:rPr>
      </w:pPr>
      <w:r>
        <w:rPr>
          <w:rFonts w:asciiTheme="minorHAnsi" w:hAnsiTheme="minorHAnsi" w:cs="Calibri"/>
          <w:sz w:val="22"/>
          <w:szCs w:val="22"/>
        </w:rPr>
        <w:t xml:space="preserve">Ravi will be looking to update the practice </w:t>
      </w:r>
      <w:proofErr w:type="gramStart"/>
      <w:r>
        <w:rPr>
          <w:rFonts w:asciiTheme="minorHAnsi" w:hAnsiTheme="minorHAnsi" w:cs="Calibri"/>
          <w:sz w:val="22"/>
          <w:szCs w:val="22"/>
        </w:rPr>
        <w:t>leaflet,</w:t>
      </w:r>
      <w:proofErr w:type="gramEnd"/>
      <w:r>
        <w:rPr>
          <w:rFonts w:asciiTheme="minorHAnsi" w:hAnsiTheme="minorHAnsi" w:cs="Calibri"/>
          <w:sz w:val="22"/>
          <w:szCs w:val="22"/>
        </w:rPr>
        <w:t xml:space="preserve"> this has been proposed for the next meeting.</w:t>
      </w:r>
    </w:p>
    <w:p w:rsidR="00617FE5" w:rsidRDefault="00617FE5" w:rsidP="00617FE5">
      <w:pPr>
        <w:rPr>
          <w:rFonts w:cs="Calibri"/>
        </w:rPr>
      </w:pPr>
    </w:p>
    <w:p w:rsidR="00617FE5" w:rsidRDefault="00617FE5" w:rsidP="00617FE5">
      <w:pPr>
        <w:rPr>
          <w:rFonts w:cs="Calibri"/>
        </w:rPr>
      </w:pPr>
      <w:r>
        <w:rPr>
          <w:rFonts w:cs="Calibri"/>
        </w:rPr>
        <w:t>Items for the next agenda:</w:t>
      </w:r>
    </w:p>
    <w:p w:rsidR="00617FE5" w:rsidRPr="00617FE5" w:rsidRDefault="00617FE5" w:rsidP="00617FE5">
      <w:pPr>
        <w:pStyle w:val="ListParagraph"/>
        <w:numPr>
          <w:ilvl w:val="0"/>
          <w:numId w:val="16"/>
        </w:numPr>
        <w:rPr>
          <w:rFonts w:asciiTheme="minorHAnsi" w:hAnsiTheme="minorHAnsi" w:cs="Calibri"/>
          <w:sz w:val="22"/>
        </w:rPr>
      </w:pPr>
      <w:r w:rsidRPr="00617FE5">
        <w:rPr>
          <w:rFonts w:asciiTheme="minorHAnsi" w:hAnsiTheme="minorHAnsi" w:cs="Calibri"/>
          <w:sz w:val="22"/>
        </w:rPr>
        <w:t>To discuss</w:t>
      </w:r>
      <w:r>
        <w:rPr>
          <w:rFonts w:asciiTheme="minorHAnsi" w:hAnsiTheme="minorHAnsi" w:cs="Calibri"/>
          <w:sz w:val="22"/>
        </w:rPr>
        <w:t xml:space="preserve"> topical drives, i.e. flu vaccines in winter – how the PPG can help promote various services during the year</w:t>
      </w:r>
    </w:p>
    <w:p w:rsidR="00617FE5" w:rsidRDefault="00617FE5" w:rsidP="00617FE5">
      <w:pPr>
        <w:pStyle w:val="ListParagraph"/>
        <w:numPr>
          <w:ilvl w:val="0"/>
          <w:numId w:val="16"/>
        </w:numPr>
        <w:rPr>
          <w:rFonts w:asciiTheme="minorHAnsi" w:hAnsiTheme="minorHAnsi" w:cs="Calibri"/>
          <w:sz w:val="22"/>
        </w:rPr>
      </w:pPr>
      <w:r>
        <w:rPr>
          <w:rFonts w:asciiTheme="minorHAnsi" w:hAnsiTheme="minorHAnsi" w:cs="Calibri"/>
          <w:sz w:val="22"/>
        </w:rPr>
        <w:t>To create a constitution – members to sign an agreement whereby they will attend a minimum number of meetings per year otherwise they will be taken off the PPG list.</w:t>
      </w:r>
    </w:p>
    <w:p w:rsidR="00617FE5" w:rsidRPr="00617FE5" w:rsidRDefault="00617FE5" w:rsidP="00617FE5">
      <w:pPr>
        <w:rPr>
          <w:rFonts w:cs="Calibri"/>
        </w:rPr>
      </w:pPr>
    </w:p>
    <w:p w:rsidR="00E14AD7" w:rsidRPr="00155105" w:rsidRDefault="00E14AD7" w:rsidP="00E14AD7">
      <w:pPr>
        <w:spacing w:after="0" w:line="240" w:lineRule="auto"/>
        <w:ind w:left="2880" w:hanging="2880"/>
        <w:rPr>
          <w:rFonts w:cs="Calibri"/>
          <w:b/>
          <w:u w:val="single"/>
        </w:rPr>
      </w:pPr>
      <w:r w:rsidRPr="00155105">
        <w:rPr>
          <w:rFonts w:cs="Calibri"/>
          <w:b/>
          <w:u w:val="single"/>
        </w:rPr>
        <w:t>Actions</w:t>
      </w:r>
    </w:p>
    <w:p w:rsidR="00E14AD7" w:rsidRDefault="00E14AD7" w:rsidP="00E14AD7">
      <w:pPr>
        <w:pStyle w:val="ListParagraph"/>
        <w:numPr>
          <w:ilvl w:val="0"/>
          <w:numId w:val="1"/>
        </w:numPr>
        <w:rPr>
          <w:rFonts w:asciiTheme="minorHAnsi" w:hAnsiTheme="minorHAnsi" w:cs="Calibri"/>
          <w:sz w:val="22"/>
          <w:szCs w:val="22"/>
        </w:rPr>
      </w:pPr>
      <w:r>
        <w:rPr>
          <w:rFonts w:asciiTheme="minorHAnsi" w:hAnsiTheme="minorHAnsi" w:cs="Calibri"/>
          <w:sz w:val="22"/>
          <w:szCs w:val="22"/>
        </w:rPr>
        <w:t>To send the minutes of the meeting as soon as they are available</w:t>
      </w:r>
    </w:p>
    <w:p w:rsidR="00617FE5" w:rsidRDefault="00617FE5" w:rsidP="00E14AD7">
      <w:pPr>
        <w:pStyle w:val="ListParagraph"/>
        <w:numPr>
          <w:ilvl w:val="0"/>
          <w:numId w:val="1"/>
        </w:numPr>
        <w:rPr>
          <w:rFonts w:asciiTheme="minorHAnsi" w:hAnsiTheme="minorHAnsi" w:cs="Calibri"/>
          <w:sz w:val="22"/>
          <w:szCs w:val="22"/>
        </w:rPr>
      </w:pPr>
      <w:r>
        <w:rPr>
          <w:rFonts w:asciiTheme="minorHAnsi" w:hAnsiTheme="minorHAnsi" w:cs="Calibri"/>
          <w:sz w:val="22"/>
          <w:szCs w:val="22"/>
        </w:rPr>
        <w:t>Ravi to update the information card according to the suggestions made (as relevant)</w:t>
      </w:r>
    </w:p>
    <w:p w:rsidR="00617FE5" w:rsidRDefault="00617FE5" w:rsidP="00E14AD7">
      <w:pPr>
        <w:pStyle w:val="ListParagraph"/>
        <w:numPr>
          <w:ilvl w:val="0"/>
          <w:numId w:val="1"/>
        </w:numPr>
        <w:rPr>
          <w:rFonts w:asciiTheme="minorHAnsi" w:hAnsiTheme="minorHAnsi" w:cs="Calibri"/>
          <w:sz w:val="22"/>
          <w:szCs w:val="22"/>
        </w:rPr>
      </w:pPr>
      <w:r>
        <w:rPr>
          <w:rFonts w:asciiTheme="minorHAnsi" w:hAnsiTheme="minorHAnsi" w:cs="Calibri"/>
          <w:sz w:val="22"/>
          <w:szCs w:val="22"/>
        </w:rPr>
        <w:t>Ravi to look into the sharing of medical information and find out what information he can</w:t>
      </w:r>
    </w:p>
    <w:p w:rsidR="00617FE5" w:rsidRDefault="00617FE5" w:rsidP="00E14AD7">
      <w:pPr>
        <w:pStyle w:val="ListParagraph"/>
        <w:numPr>
          <w:ilvl w:val="0"/>
          <w:numId w:val="1"/>
        </w:numPr>
        <w:rPr>
          <w:rFonts w:asciiTheme="minorHAnsi" w:hAnsiTheme="minorHAnsi" w:cs="Calibri"/>
          <w:sz w:val="22"/>
          <w:szCs w:val="22"/>
        </w:rPr>
      </w:pPr>
      <w:r>
        <w:rPr>
          <w:rFonts w:asciiTheme="minorHAnsi" w:hAnsiTheme="minorHAnsi" w:cs="Calibri"/>
          <w:sz w:val="22"/>
          <w:szCs w:val="22"/>
        </w:rPr>
        <w:t>Lisa to create the poster for the Marathon sponsors and a sponsorship form for if</w:t>
      </w:r>
      <w:r w:rsidR="00D51C91">
        <w:rPr>
          <w:rFonts w:asciiTheme="minorHAnsi" w:hAnsiTheme="minorHAnsi" w:cs="Calibri"/>
          <w:sz w:val="22"/>
          <w:szCs w:val="22"/>
        </w:rPr>
        <w:t xml:space="preserve"> the Dr would like to thank the patients personally</w:t>
      </w:r>
    </w:p>
    <w:p w:rsidR="00D51C91" w:rsidRDefault="00D51C91" w:rsidP="00E14AD7">
      <w:pPr>
        <w:pStyle w:val="ListParagraph"/>
        <w:numPr>
          <w:ilvl w:val="0"/>
          <w:numId w:val="1"/>
        </w:numPr>
        <w:rPr>
          <w:rFonts w:asciiTheme="minorHAnsi" w:hAnsiTheme="minorHAnsi" w:cs="Calibri"/>
          <w:sz w:val="22"/>
          <w:szCs w:val="22"/>
        </w:rPr>
      </w:pPr>
      <w:r>
        <w:rPr>
          <w:rFonts w:asciiTheme="minorHAnsi" w:hAnsiTheme="minorHAnsi" w:cs="Calibri"/>
          <w:sz w:val="22"/>
          <w:szCs w:val="22"/>
        </w:rPr>
        <w:t xml:space="preserve">PPG Members to come into the surgery to request access to Patient Online services. They will then be given access to their DCR for them to view at home and feedback to the group at the next meeting. Also if members can look at the surgery website </w:t>
      </w:r>
      <w:hyperlink r:id="rId20" w:history="1">
        <w:r w:rsidRPr="00673082">
          <w:rPr>
            <w:rStyle w:val="Hyperlink"/>
            <w:rFonts w:asciiTheme="minorHAnsi" w:hAnsiTheme="minorHAnsi" w:cs="Calibri"/>
            <w:sz w:val="22"/>
            <w:szCs w:val="22"/>
          </w:rPr>
          <w:t>www.birchillshc.co</w:t>
        </w:r>
        <w:bookmarkStart w:id="0" w:name="_GoBack"/>
        <w:bookmarkEnd w:id="0"/>
        <w:r w:rsidRPr="00673082">
          <w:rPr>
            <w:rStyle w:val="Hyperlink"/>
            <w:rFonts w:asciiTheme="minorHAnsi" w:hAnsiTheme="minorHAnsi" w:cs="Calibri"/>
            <w:sz w:val="22"/>
            <w:szCs w:val="22"/>
          </w:rPr>
          <w:t>.uk</w:t>
        </w:r>
      </w:hyperlink>
      <w:r>
        <w:rPr>
          <w:rFonts w:asciiTheme="minorHAnsi" w:hAnsiTheme="minorHAnsi" w:cs="Calibri"/>
          <w:sz w:val="22"/>
          <w:szCs w:val="22"/>
        </w:rPr>
        <w:t xml:space="preserve"> and think of any ways it can be made more accessible to patients.</w:t>
      </w:r>
    </w:p>
    <w:p w:rsidR="00E14AD7" w:rsidRPr="00F55DE2" w:rsidRDefault="00E14AD7" w:rsidP="00E14AD7">
      <w:pPr>
        <w:spacing w:after="0" w:line="240" w:lineRule="auto"/>
        <w:rPr>
          <w:rFonts w:cs="Calibri"/>
          <w:sz w:val="16"/>
        </w:rPr>
      </w:pPr>
    </w:p>
    <w:p w:rsidR="00D97201" w:rsidRDefault="00E14AD7" w:rsidP="00E14AD7">
      <w:pPr>
        <w:spacing w:after="0" w:line="240" w:lineRule="auto"/>
      </w:pPr>
      <w:r>
        <w:rPr>
          <w:rFonts w:cs="Calibri"/>
        </w:rPr>
        <w:t xml:space="preserve">The next meeting will be held </w:t>
      </w:r>
      <w:r w:rsidR="00F246D6">
        <w:rPr>
          <w:rFonts w:cs="Calibri"/>
        </w:rPr>
        <w:t xml:space="preserve">on </w:t>
      </w:r>
      <w:r w:rsidR="00571481">
        <w:rPr>
          <w:rFonts w:cs="Calibri"/>
        </w:rPr>
        <w:t>Monday 6</w:t>
      </w:r>
      <w:r w:rsidR="00571481" w:rsidRPr="00571481">
        <w:rPr>
          <w:rFonts w:cs="Calibri"/>
          <w:vertAlign w:val="superscript"/>
        </w:rPr>
        <w:t>th</w:t>
      </w:r>
      <w:r w:rsidR="00571481">
        <w:rPr>
          <w:rFonts w:cs="Calibri"/>
        </w:rPr>
        <w:t xml:space="preserve"> June</w:t>
      </w:r>
      <w:r w:rsidR="008C03F7">
        <w:rPr>
          <w:rFonts w:cs="Calibri"/>
        </w:rPr>
        <w:t xml:space="preserve"> </w:t>
      </w:r>
      <w:r w:rsidR="00F246D6">
        <w:rPr>
          <w:rFonts w:cs="Calibri"/>
        </w:rPr>
        <w:t>201</w:t>
      </w:r>
      <w:r w:rsidR="004F4CC1">
        <w:rPr>
          <w:rFonts w:cs="Calibri"/>
        </w:rPr>
        <w:t>6 at 6.30pm (meeting to start at 6.45pm prompt)</w:t>
      </w:r>
    </w:p>
    <w:sectPr w:rsidR="00D97201" w:rsidSect="00BD2F28">
      <w:footerReference w:type="default" r:id="rId21"/>
      <w:pgSz w:w="11906" w:h="16838" w:code="9"/>
      <w:pgMar w:top="576" w:right="720" w:bottom="1008"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BA6" w:rsidRDefault="00857BA6" w:rsidP="00857BA6">
      <w:pPr>
        <w:spacing w:after="0" w:line="240" w:lineRule="auto"/>
      </w:pPr>
      <w:r>
        <w:separator/>
      </w:r>
    </w:p>
  </w:endnote>
  <w:endnote w:type="continuationSeparator" w:id="0">
    <w:p w:rsidR="00857BA6" w:rsidRDefault="00857BA6" w:rsidP="00857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708228"/>
      <w:docPartObj>
        <w:docPartGallery w:val="Page Numbers (Bottom of Page)"/>
        <w:docPartUnique/>
      </w:docPartObj>
    </w:sdtPr>
    <w:sdtEndPr/>
    <w:sdtContent>
      <w:sdt>
        <w:sdtPr>
          <w:id w:val="98381352"/>
          <w:docPartObj>
            <w:docPartGallery w:val="Page Numbers (Top of Page)"/>
            <w:docPartUnique/>
          </w:docPartObj>
        </w:sdtPr>
        <w:sdtEndPr/>
        <w:sdtContent>
          <w:p w:rsidR="00857BA6" w:rsidRDefault="00857BA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57148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71481">
              <w:rPr>
                <w:b/>
                <w:bCs/>
                <w:noProof/>
              </w:rPr>
              <w:t>3</w:t>
            </w:r>
            <w:r>
              <w:rPr>
                <w:b/>
                <w:bCs/>
                <w:sz w:val="24"/>
                <w:szCs w:val="24"/>
              </w:rPr>
              <w:fldChar w:fldCharType="end"/>
            </w:r>
          </w:p>
        </w:sdtContent>
      </w:sdt>
    </w:sdtContent>
  </w:sdt>
  <w:p w:rsidR="00857BA6" w:rsidRDefault="00857B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BA6" w:rsidRDefault="00857BA6" w:rsidP="00857BA6">
      <w:pPr>
        <w:spacing w:after="0" w:line="240" w:lineRule="auto"/>
      </w:pPr>
      <w:r>
        <w:separator/>
      </w:r>
    </w:p>
  </w:footnote>
  <w:footnote w:type="continuationSeparator" w:id="0">
    <w:p w:rsidR="00857BA6" w:rsidRDefault="00857BA6" w:rsidP="00857B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366FF"/>
    <w:multiLevelType w:val="hybridMultilevel"/>
    <w:tmpl w:val="218A0C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240EBE"/>
    <w:multiLevelType w:val="hybridMultilevel"/>
    <w:tmpl w:val="5F387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BE7E39"/>
    <w:multiLevelType w:val="hybridMultilevel"/>
    <w:tmpl w:val="345AD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1F280C"/>
    <w:multiLevelType w:val="hybridMultilevel"/>
    <w:tmpl w:val="29C61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E1003F"/>
    <w:multiLevelType w:val="hybridMultilevel"/>
    <w:tmpl w:val="4EBE3A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420753"/>
    <w:multiLevelType w:val="hybridMultilevel"/>
    <w:tmpl w:val="50F8A3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6B6AA1"/>
    <w:multiLevelType w:val="hybridMultilevel"/>
    <w:tmpl w:val="C2D6069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nsid w:val="2E373907"/>
    <w:multiLevelType w:val="hybridMultilevel"/>
    <w:tmpl w:val="D5084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5292F56"/>
    <w:multiLevelType w:val="hybridMultilevel"/>
    <w:tmpl w:val="434C3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9F6F5E"/>
    <w:multiLevelType w:val="hybridMultilevel"/>
    <w:tmpl w:val="5352F4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3DB5EED"/>
    <w:multiLevelType w:val="hybridMultilevel"/>
    <w:tmpl w:val="5FD86C62"/>
    <w:lvl w:ilvl="0" w:tplc="54F46BB6">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801074D"/>
    <w:multiLevelType w:val="hybridMultilevel"/>
    <w:tmpl w:val="854E7F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CB20C61"/>
    <w:multiLevelType w:val="hybridMultilevel"/>
    <w:tmpl w:val="19A8C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1700E10"/>
    <w:multiLevelType w:val="hybridMultilevel"/>
    <w:tmpl w:val="63682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A93649D"/>
    <w:multiLevelType w:val="hybridMultilevel"/>
    <w:tmpl w:val="59C6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EF67185"/>
    <w:multiLevelType w:val="hybridMultilevel"/>
    <w:tmpl w:val="98183E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abstractNumId w:val="13"/>
  </w:num>
  <w:num w:numId="2">
    <w:abstractNumId w:val="7"/>
  </w:num>
  <w:num w:numId="3">
    <w:abstractNumId w:val="12"/>
  </w:num>
  <w:num w:numId="4">
    <w:abstractNumId w:val="9"/>
  </w:num>
  <w:num w:numId="5">
    <w:abstractNumId w:val="15"/>
  </w:num>
  <w:num w:numId="6">
    <w:abstractNumId w:val="6"/>
  </w:num>
  <w:num w:numId="7">
    <w:abstractNumId w:val="3"/>
  </w:num>
  <w:num w:numId="8">
    <w:abstractNumId w:val="14"/>
  </w:num>
  <w:num w:numId="9">
    <w:abstractNumId w:val="0"/>
  </w:num>
  <w:num w:numId="10">
    <w:abstractNumId w:val="8"/>
  </w:num>
  <w:num w:numId="11">
    <w:abstractNumId w:val="5"/>
  </w:num>
  <w:num w:numId="12">
    <w:abstractNumId w:val="4"/>
  </w:num>
  <w:num w:numId="13">
    <w:abstractNumId w:val="11"/>
  </w:num>
  <w:num w:numId="14">
    <w:abstractNumId w:val="1"/>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AD7"/>
    <w:rsid w:val="00063201"/>
    <w:rsid w:val="00145FBD"/>
    <w:rsid w:val="0015253B"/>
    <w:rsid w:val="00152BF7"/>
    <w:rsid w:val="001672F2"/>
    <w:rsid w:val="001F2CF8"/>
    <w:rsid w:val="002337DD"/>
    <w:rsid w:val="002418AC"/>
    <w:rsid w:val="00263866"/>
    <w:rsid w:val="003001A1"/>
    <w:rsid w:val="00352253"/>
    <w:rsid w:val="00361E77"/>
    <w:rsid w:val="003A7ED6"/>
    <w:rsid w:val="003C61D1"/>
    <w:rsid w:val="003E10EF"/>
    <w:rsid w:val="00494E3A"/>
    <w:rsid w:val="004E5842"/>
    <w:rsid w:val="004F4CC1"/>
    <w:rsid w:val="0051341D"/>
    <w:rsid w:val="00543100"/>
    <w:rsid w:val="00570A0F"/>
    <w:rsid w:val="00571481"/>
    <w:rsid w:val="0058225B"/>
    <w:rsid w:val="0060768C"/>
    <w:rsid w:val="00617FE5"/>
    <w:rsid w:val="0065103D"/>
    <w:rsid w:val="006968B0"/>
    <w:rsid w:val="006D0387"/>
    <w:rsid w:val="006F308A"/>
    <w:rsid w:val="007448CA"/>
    <w:rsid w:val="00755D75"/>
    <w:rsid w:val="00781C01"/>
    <w:rsid w:val="00812F71"/>
    <w:rsid w:val="00857BA6"/>
    <w:rsid w:val="008A7890"/>
    <w:rsid w:val="008C03F7"/>
    <w:rsid w:val="008F6F8E"/>
    <w:rsid w:val="0092669F"/>
    <w:rsid w:val="009526DC"/>
    <w:rsid w:val="00952AA9"/>
    <w:rsid w:val="00A064C5"/>
    <w:rsid w:val="00B71656"/>
    <w:rsid w:val="00BB4B01"/>
    <w:rsid w:val="00BD2F28"/>
    <w:rsid w:val="00BF6D18"/>
    <w:rsid w:val="00C14839"/>
    <w:rsid w:val="00C20442"/>
    <w:rsid w:val="00C3018D"/>
    <w:rsid w:val="00C430EE"/>
    <w:rsid w:val="00CA6689"/>
    <w:rsid w:val="00CC481E"/>
    <w:rsid w:val="00CD447A"/>
    <w:rsid w:val="00D123FC"/>
    <w:rsid w:val="00D40E94"/>
    <w:rsid w:val="00D448C3"/>
    <w:rsid w:val="00D51C91"/>
    <w:rsid w:val="00D651E7"/>
    <w:rsid w:val="00D97201"/>
    <w:rsid w:val="00DF1CA7"/>
    <w:rsid w:val="00DF5AB4"/>
    <w:rsid w:val="00E14AD7"/>
    <w:rsid w:val="00E54906"/>
    <w:rsid w:val="00E74FBF"/>
    <w:rsid w:val="00E841EF"/>
    <w:rsid w:val="00E868E9"/>
    <w:rsid w:val="00F246D6"/>
    <w:rsid w:val="00F55DE2"/>
    <w:rsid w:val="00FA0E90"/>
    <w:rsid w:val="00FF5567"/>
    <w:rsid w:val="00FF7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4AD7"/>
    <w:rPr>
      <w:color w:val="0000FF"/>
      <w:u w:val="single"/>
    </w:rPr>
  </w:style>
  <w:style w:type="paragraph" w:styleId="NoSpacing">
    <w:name w:val="No Spacing"/>
    <w:uiPriority w:val="1"/>
    <w:qFormat/>
    <w:rsid w:val="00E14AD7"/>
    <w:pPr>
      <w:spacing w:after="0" w:line="240" w:lineRule="auto"/>
    </w:pPr>
  </w:style>
  <w:style w:type="paragraph" w:styleId="ListParagraph">
    <w:name w:val="List Paragraph"/>
    <w:basedOn w:val="Normal"/>
    <w:uiPriority w:val="34"/>
    <w:qFormat/>
    <w:rsid w:val="00E14AD7"/>
    <w:pPr>
      <w:spacing w:after="0" w:line="240" w:lineRule="auto"/>
      <w:ind w:left="720"/>
      <w:contextualSpacing/>
    </w:pPr>
    <w:rPr>
      <w:rFonts w:ascii="Times New Roman" w:eastAsia="Times New Roman" w:hAnsi="Times New Roman" w:cs="Times New Roman"/>
      <w:sz w:val="20"/>
      <w:szCs w:val="20"/>
      <w:lang w:eastAsia="en-GB"/>
    </w:rPr>
  </w:style>
  <w:style w:type="paragraph" w:styleId="NormalWeb">
    <w:name w:val="Normal (Web)"/>
    <w:basedOn w:val="Normal"/>
    <w:uiPriority w:val="99"/>
    <w:unhideWhenUsed/>
    <w:rsid w:val="00E14A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57B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BA6"/>
  </w:style>
  <w:style w:type="paragraph" w:styleId="Footer">
    <w:name w:val="footer"/>
    <w:basedOn w:val="Normal"/>
    <w:link w:val="FooterChar"/>
    <w:uiPriority w:val="99"/>
    <w:unhideWhenUsed/>
    <w:rsid w:val="00857B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B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4AD7"/>
    <w:rPr>
      <w:color w:val="0000FF"/>
      <w:u w:val="single"/>
    </w:rPr>
  </w:style>
  <w:style w:type="paragraph" w:styleId="NoSpacing">
    <w:name w:val="No Spacing"/>
    <w:uiPriority w:val="1"/>
    <w:qFormat/>
    <w:rsid w:val="00E14AD7"/>
    <w:pPr>
      <w:spacing w:after="0" w:line="240" w:lineRule="auto"/>
    </w:pPr>
  </w:style>
  <w:style w:type="paragraph" w:styleId="ListParagraph">
    <w:name w:val="List Paragraph"/>
    <w:basedOn w:val="Normal"/>
    <w:uiPriority w:val="34"/>
    <w:qFormat/>
    <w:rsid w:val="00E14AD7"/>
    <w:pPr>
      <w:spacing w:after="0" w:line="240" w:lineRule="auto"/>
      <w:ind w:left="720"/>
      <w:contextualSpacing/>
    </w:pPr>
    <w:rPr>
      <w:rFonts w:ascii="Times New Roman" w:eastAsia="Times New Roman" w:hAnsi="Times New Roman" w:cs="Times New Roman"/>
      <w:sz w:val="20"/>
      <w:szCs w:val="20"/>
      <w:lang w:eastAsia="en-GB"/>
    </w:rPr>
  </w:style>
  <w:style w:type="paragraph" w:styleId="NormalWeb">
    <w:name w:val="Normal (Web)"/>
    <w:basedOn w:val="Normal"/>
    <w:uiPriority w:val="99"/>
    <w:unhideWhenUsed/>
    <w:rsid w:val="00E14A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57B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BA6"/>
  </w:style>
  <w:style w:type="paragraph" w:styleId="Footer">
    <w:name w:val="footer"/>
    <w:basedOn w:val="Normal"/>
    <w:link w:val="FooterChar"/>
    <w:uiPriority w:val="99"/>
    <w:unhideWhenUsed/>
    <w:rsid w:val="00857B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vtar.suri@walsall.nhs.uk" TargetMode="External"/><Relationship Id="rId18" Type="http://schemas.openxmlformats.org/officeDocument/2006/relationships/hyperlink" Target="mailto:southwaria@hotmail.co.uk"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sa.parkes@walsall.nhs.uk" TargetMode="External"/><Relationship Id="rId17" Type="http://schemas.openxmlformats.org/officeDocument/2006/relationships/hyperlink" Target="mailto:yorathdude@live.co.uk" TargetMode="External"/><Relationship Id="rId2" Type="http://schemas.openxmlformats.org/officeDocument/2006/relationships/styles" Target="styles.xml"/><Relationship Id="rId16" Type="http://schemas.openxmlformats.org/officeDocument/2006/relationships/hyperlink" Target="mailto:lisaannmitton@yahoo.co.uk" TargetMode="External"/><Relationship Id="rId20" Type="http://schemas.openxmlformats.org/officeDocument/2006/relationships/hyperlink" Target="http://www.birchillshc.co.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ichard_dean8@btinternet.com" TargetMode="External"/><Relationship Id="rId5" Type="http://schemas.openxmlformats.org/officeDocument/2006/relationships/webSettings" Target="webSettings.xml"/><Relationship Id="rId15" Type="http://schemas.openxmlformats.org/officeDocument/2006/relationships/hyperlink" Target="mailto:mikeprice5454@yahoo.co.uk" TargetMode="External"/><Relationship Id="rId23" Type="http://schemas.openxmlformats.org/officeDocument/2006/relationships/theme" Target="theme/theme1.xml"/><Relationship Id="rId10" Type="http://schemas.openxmlformats.org/officeDocument/2006/relationships/hyperlink" Target="http://www.birchillshc.co.uk" TargetMode="External"/><Relationship Id="rId19" Type="http://schemas.openxmlformats.org/officeDocument/2006/relationships/hyperlink" Target="mailto:jtmdavis@virginmedia.com" TargetMode="External"/><Relationship Id="rId4" Type="http://schemas.openxmlformats.org/officeDocument/2006/relationships/settings" Target="settings.xml"/><Relationship Id="rId9" Type="http://schemas.openxmlformats.org/officeDocument/2006/relationships/hyperlink" Target="mailto:birchillshcadmin@walsall.nhs.uk" TargetMode="External"/><Relationship Id="rId14" Type="http://schemas.openxmlformats.org/officeDocument/2006/relationships/hyperlink" Target="mailto:birchillsnews77@hotmail.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NHS Walsall</Company>
  <LinksUpToDate>false</LinksUpToDate>
  <CharactersWithSpaces>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lisa.parkes</dc:creator>
  <cp:lastModifiedBy>Davenport Kirsti (05Y) Walsall CCG</cp:lastModifiedBy>
  <cp:revision>6</cp:revision>
  <cp:lastPrinted>2016-04-08T11:55:00Z</cp:lastPrinted>
  <dcterms:created xsi:type="dcterms:W3CDTF">2016-04-08T10:10:00Z</dcterms:created>
  <dcterms:modified xsi:type="dcterms:W3CDTF">2016-04-22T13:55:00Z</dcterms:modified>
</cp:coreProperties>
</file>